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3E0" w:rsidRDefault="009613E0" w:rsidP="009613E0">
      <w:pPr>
        <w:spacing w:line="600" w:lineRule="exact"/>
        <w:jc w:val="center"/>
        <w:rPr>
          <w:rFonts w:ascii="黑体" w:eastAsia="黑体" w:hAnsi="黑体" w:cs="黑体"/>
          <w:b/>
          <w:bCs/>
          <w:sz w:val="52"/>
          <w:szCs w:val="52"/>
        </w:rPr>
      </w:pPr>
    </w:p>
    <w:p w:rsidR="0023073C" w:rsidRDefault="0023073C" w:rsidP="009613E0">
      <w:pPr>
        <w:spacing w:line="600" w:lineRule="exact"/>
        <w:jc w:val="center"/>
        <w:rPr>
          <w:rFonts w:ascii="黑体" w:eastAsia="黑体" w:hAnsi="黑体" w:cs="黑体"/>
          <w:b/>
          <w:bCs/>
          <w:sz w:val="52"/>
          <w:szCs w:val="52"/>
        </w:rPr>
      </w:pPr>
      <w:r w:rsidRPr="0048233B">
        <w:rPr>
          <w:rFonts w:ascii="黑体" w:eastAsia="黑体" w:hAnsi="黑体" w:cs="黑体" w:hint="eastAsia"/>
          <w:b/>
          <w:bCs/>
          <w:sz w:val="52"/>
          <w:szCs w:val="52"/>
        </w:rPr>
        <w:t>中国共产党昆明市委员会组织部</w:t>
      </w:r>
    </w:p>
    <w:p w:rsidR="009613E0" w:rsidRDefault="0023073C" w:rsidP="009613E0">
      <w:pPr>
        <w:spacing w:line="600" w:lineRule="exact"/>
        <w:jc w:val="center"/>
        <w:rPr>
          <w:rFonts w:ascii="黑体" w:eastAsia="黑体" w:hAnsi="黑体"/>
          <w:b/>
          <w:bCs/>
          <w:sz w:val="52"/>
          <w:szCs w:val="52"/>
        </w:rPr>
      </w:pPr>
      <w:r w:rsidRPr="0048233B">
        <w:rPr>
          <w:rFonts w:ascii="黑体" w:eastAsia="黑体" w:hAnsi="黑体" w:hint="eastAsia"/>
          <w:b/>
          <w:bCs/>
          <w:sz w:val="52"/>
          <w:szCs w:val="52"/>
        </w:rPr>
        <w:t>2018年</w:t>
      </w:r>
      <w:r w:rsidR="00B27EA8">
        <w:rPr>
          <w:rFonts w:ascii="黑体" w:eastAsia="黑体" w:hAnsi="黑体" w:hint="eastAsia"/>
          <w:b/>
          <w:bCs/>
          <w:sz w:val="52"/>
          <w:szCs w:val="52"/>
        </w:rPr>
        <w:t>度</w:t>
      </w:r>
      <w:r w:rsidR="007C37E0" w:rsidRPr="0023073C">
        <w:rPr>
          <w:rFonts w:ascii="黑体" w:eastAsia="黑体" w:hAnsi="黑体" w:hint="eastAsia"/>
          <w:b/>
          <w:bCs/>
          <w:sz w:val="52"/>
          <w:szCs w:val="52"/>
        </w:rPr>
        <w:t>单项资金在500万元以下</w:t>
      </w:r>
      <w:r w:rsidR="007C37E0">
        <w:rPr>
          <w:rFonts w:ascii="黑体" w:eastAsia="黑体" w:hAnsi="黑体" w:hint="eastAsia"/>
          <w:b/>
          <w:bCs/>
          <w:sz w:val="52"/>
          <w:szCs w:val="52"/>
        </w:rPr>
        <w:t>经费</w:t>
      </w:r>
      <w:r w:rsidRPr="0023073C">
        <w:rPr>
          <w:rFonts w:ascii="黑体" w:eastAsia="黑体" w:hAnsi="黑体" w:hint="eastAsia"/>
          <w:b/>
          <w:bCs/>
          <w:sz w:val="52"/>
          <w:szCs w:val="52"/>
        </w:rPr>
        <w:t>项目支出绩效评价报告</w:t>
      </w:r>
    </w:p>
    <w:p w:rsidR="0023073C" w:rsidRPr="0023073C" w:rsidRDefault="0023073C" w:rsidP="009613E0">
      <w:pPr>
        <w:spacing w:line="600" w:lineRule="exact"/>
        <w:jc w:val="center"/>
        <w:rPr>
          <w:rFonts w:ascii="黑体" w:eastAsia="黑体" w:hAnsi="黑体" w:cs="黑体"/>
          <w:b/>
          <w:bCs/>
          <w:sz w:val="52"/>
          <w:szCs w:val="52"/>
        </w:rPr>
      </w:pPr>
    </w:p>
    <w:p w:rsidR="0023073C" w:rsidRPr="0023073C" w:rsidRDefault="0023073C" w:rsidP="0023073C">
      <w:pPr>
        <w:jc w:val="center"/>
        <w:rPr>
          <w:rFonts w:ascii="黑体" w:eastAsia="黑体" w:hAnsi="黑体"/>
          <w:b/>
          <w:bCs/>
          <w:sz w:val="52"/>
          <w:szCs w:val="52"/>
        </w:rPr>
      </w:pPr>
    </w:p>
    <w:p w:rsidR="0023073C" w:rsidRPr="009613E0" w:rsidRDefault="0023073C" w:rsidP="0023073C">
      <w:pPr>
        <w:spacing w:before="120" w:after="120" w:line="480" w:lineRule="auto"/>
        <w:jc w:val="center"/>
        <w:rPr>
          <w:rFonts w:eastAsia="黑体"/>
          <w:b/>
          <w:bCs/>
          <w:sz w:val="44"/>
          <w:szCs w:val="44"/>
        </w:rPr>
      </w:pPr>
    </w:p>
    <w:p w:rsidR="0023073C" w:rsidRPr="007C37E0" w:rsidRDefault="0023073C" w:rsidP="0023073C">
      <w:pPr>
        <w:spacing w:before="120" w:after="120" w:line="480" w:lineRule="auto"/>
        <w:jc w:val="center"/>
        <w:rPr>
          <w:rFonts w:eastAsia="黑体"/>
          <w:b/>
          <w:bCs/>
          <w:sz w:val="44"/>
          <w:szCs w:val="44"/>
        </w:rPr>
      </w:pPr>
    </w:p>
    <w:p w:rsidR="0023073C" w:rsidRDefault="0023073C" w:rsidP="0023073C">
      <w:pPr>
        <w:spacing w:before="120" w:after="120" w:line="480" w:lineRule="auto"/>
        <w:jc w:val="center"/>
        <w:rPr>
          <w:rFonts w:eastAsia="黑体"/>
          <w:b/>
          <w:bCs/>
          <w:sz w:val="44"/>
          <w:szCs w:val="44"/>
        </w:rPr>
      </w:pPr>
    </w:p>
    <w:p w:rsidR="002925A8" w:rsidRPr="009613E0" w:rsidRDefault="002925A8" w:rsidP="0023073C">
      <w:pPr>
        <w:spacing w:before="120" w:after="120" w:line="480" w:lineRule="auto"/>
        <w:jc w:val="center"/>
        <w:rPr>
          <w:rFonts w:eastAsia="黑体"/>
          <w:b/>
          <w:bCs/>
          <w:sz w:val="44"/>
          <w:szCs w:val="44"/>
        </w:rPr>
      </w:pPr>
    </w:p>
    <w:p w:rsidR="0023073C" w:rsidRDefault="0023073C" w:rsidP="0023073C">
      <w:pPr>
        <w:spacing w:before="120" w:after="120" w:line="480" w:lineRule="auto"/>
        <w:jc w:val="center"/>
        <w:rPr>
          <w:rFonts w:eastAsia="黑体"/>
          <w:b/>
          <w:bCs/>
          <w:sz w:val="44"/>
          <w:szCs w:val="44"/>
        </w:rPr>
      </w:pPr>
    </w:p>
    <w:p w:rsidR="0023073C" w:rsidRPr="007C37E0" w:rsidRDefault="001B1D6C" w:rsidP="009613E0">
      <w:pPr>
        <w:spacing w:line="560" w:lineRule="exact"/>
        <w:jc w:val="center"/>
        <w:rPr>
          <w:rFonts w:eastAsia="黑体" w:cs="黑体"/>
          <w:b/>
          <w:bCs/>
          <w:spacing w:val="-20"/>
          <w:sz w:val="28"/>
          <w:szCs w:val="28"/>
        </w:rPr>
      </w:pPr>
      <w:r w:rsidRPr="001B1D6C">
        <w:rPr>
          <w:szCs w:val="20"/>
        </w:rPr>
        <w:pict>
          <v:shapetype id="_x0000_t32" coordsize="21600,21600" o:spt="32" o:oned="t" path="m,l21600,21600e" filled="f">
            <v:path arrowok="t" fillok="f" o:connecttype="none"/>
            <o:lock v:ext="edit" shapetype="t"/>
          </v:shapetype>
          <v:shape id="_x0000_s2053" type="#_x0000_t32" style="position:absolute;left:0;text-align:left;margin-left:64.1pt;margin-top:27.3pt;width:380.1pt;height:0;z-index:251656704" o:connectortype="straight"/>
        </w:pict>
      </w:r>
      <w:r w:rsidR="0023073C">
        <w:rPr>
          <w:rFonts w:eastAsia="黑体" w:cs="黑体" w:hint="eastAsia"/>
          <w:b/>
          <w:bCs/>
          <w:sz w:val="28"/>
          <w:szCs w:val="28"/>
        </w:rPr>
        <w:t>项目名称：</w:t>
      </w:r>
      <w:r w:rsidR="009613E0" w:rsidRPr="007C37E0">
        <w:rPr>
          <w:rFonts w:eastAsia="黑体" w:cs="黑体"/>
          <w:b/>
          <w:bCs/>
          <w:spacing w:val="-20"/>
          <w:sz w:val="28"/>
          <w:szCs w:val="28"/>
        </w:rPr>
        <w:t>2018</w:t>
      </w:r>
      <w:r w:rsidR="009613E0" w:rsidRPr="007C37E0">
        <w:rPr>
          <w:rFonts w:eastAsia="黑体" w:cs="黑体" w:hint="eastAsia"/>
          <w:b/>
          <w:bCs/>
          <w:spacing w:val="-20"/>
          <w:sz w:val="28"/>
          <w:szCs w:val="28"/>
        </w:rPr>
        <w:t>年度</w:t>
      </w:r>
      <w:r w:rsidR="007C37E0" w:rsidRPr="007C37E0">
        <w:rPr>
          <w:rFonts w:eastAsia="黑体" w:cs="黑体" w:hint="eastAsia"/>
          <w:b/>
          <w:bCs/>
          <w:spacing w:val="-20"/>
          <w:sz w:val="28"/>
          <w:szCs w:val="28"/>
        </w:rPr>
        <w:t>单项资金在</w:t>
      </w:r>
      <w:r w:rsidR="007C37E0" w:rsidRPr="007C37E0">
        <w:rPr>
          <w:rFonts w:eastAsia="黑体" w:cs="黑体" w:hint="eastAsia"/>
          <w:b/>
          <w:bCs/>
          <w:spacing w:val="-20"/>
          <w:sz w:val="28"/>
          <w:szCs w:val="28"/>
        </w:rPr>
        <w:t>500</w:t>
      </w:r>
      <w:r w:rsidR="007C37E0" w:rsidRPr="007C37E0">
        <w:rPr>
          <w:rFonts w:eastAsia="黑体" w:cs="黑体" w:hint="eastAsia"/>
          <w:b/>
          <w:bCs/>
          <w:spacing w:val="-20"/>
          <w:sz w:val="28"/>
          <w:szCs w:val="28"/>
        </w:rPr>
        <w:t>万元以下经费</w:t>
      </w:r>
      <w:r w:rsidR="009613E0" w:rsidRPr="007C37E0">
        <w:rPr>
          <w:rFonts w:eastAsia="黑体" w:cs="黑体" w:hint="eastAsia"/>
          <w:b/>
          <w:bCs/>
          <w:spacing w:val="-20"/>
          <w:sz w:val="28"/>
          <w:szCs w:val="28"/>
        </w:rPr>
        <w:t>项目支出绩效评价报告</w:t>
      </w:r>
    </w:p>
    <w:p w:rsidR="0023073C" w:rsidRDefault="001B1D6C" w:rsidP="009613E0">
      <w:pPr>
        <w:adjustRightInd w:val="0"/>
        <w:snapToGrid w:val="0"/>
        <w:spacing w:line="360" w:lineRule="auto"/>
        <w:rPr>
          <w:rFonts w:eastAsia="黑体" w:cs="黑体"/>
          <w:b/>
          <w:bCs/>
          <w:sz w:val="28"/>
          <w:szCs w:val="28"/>
        </w:rPr>
      </w:pPr>
      <w:r w:rsidRPr="001B1D6C">
        <w:rPr>
          <w:szCs w:val="20"/>
        </w:rPr>
        <w:pict>
          <v:shape id="_x0000_s2054" type="#_x0000_t32" style="position:absolute;left:0;text-align:left;margin-left:64.1pt;margin-top:23.15pt;width:369.2pt;height:0;z-index:251657728" o:connectortype="straight"/>
        </w:pict>
      </w:r>
      <w:r w:rsidR="0023073C">
        <w:rPr>
          <w:rFonts w:eastAsia="黑体" w:cs="黑体" w:hint="eastAsia"/>
          <w:b/>
          <w:bCs/>
          <w:sz w:val="28"/>
          <w:szCs w:val="28"/>
        </w:rPr>
        <w:t>部门名称：中国共产党昆明市委员会组织部</w:t>
      </w:r>
    </w:p>
    <w:p w:rsidR="0023073C" w:rsidRDefault="001B1D6C" w:rsidP="009613E0">
      <w:pPr>
        <w:adjustRightInd w:val="0"/>
        <w:snapToGrid w:val="0"/>
        <w:spacing w:line="360" w:lineRule="auto"/>
        <w:rPr>
          <w:rFonts w:eastAsia="黑体" w:cs="黑体"/>
          <w:b/>
          <w:bCs/>
          <w:sz w:val="28"/>
          <w:szCs w:val="28"/>
        </w:rPr>
      </w:pPr>
      <w:r w:rsidRPr="001B1D6C">
        <w:rPr>
          <w:szCs w:val="20"/>
        </w:rPr>
        <w:pict>
          <v:shape id="_x0000_s2055" type="#_x0000_t32" style="position:absolute;left:0;text-align:left;margin-left:70.8pt;margin-top:20pt;width:367.55pt;height:0;z-index:251658752" o:connectortype="straight"/>
        </w:pict>
      </w:r>
      <w:r w:rsidR="0023073C">
        <w:rPr>
          <w:rFonts w:eastAsia="黑体" w:cs="黑体" w:hint="eastAsia"/>
          <w:b/>
          <w:bCs/>
          <w:sz w:val="28"/>
          <w:szCs w:val="28"/>
        </w:rPr>
        <w:t>评价机构：中国共产党昆明市委员会组织部</w:t>
      </w:r>
    </w:p>
    <w:p w:rsidR="0023073C" w:rsidRDefault="0023073C" w:rsidP="0023073C">
      <w:pPr>
        <w:spacing w:line="360" w:lineRule="auto"/>
        <w:ind w:leftChars="580" w:left="1856"/>
        <w:rPr>
          <w:rFonts w:eastAsia="黑体"/>
          <w:b/>
          <w:bCs/>
          <w:sz w:val="28"/>
          <w:szCs w:val="28"/>
        </w:rPr>
      </w:pPr>
    </w:p>
    <w:p w:rsidR="009613E0" w:rsidRDefault="009613E0" w:rsidP="0023073C">
      <w:pPr>
        <w:spacing w:line="360" w:lineRule="auto"/>
        <w:ind w:leftChars="580" w:left="1856"/>
        <w:rPr>
          <w:rFonts w:eastAsia="黑体"/>
          <w:b/>
          <w:bCs/>
          <w:sz w:val="28"/>
          <w:szCs w:val="28"/>
        </w:rPr>
      </w:pPr>
    </w:p>
    <w:p w:rsidR="002925A8" w:rsidRDefault="002925A8" w:rsidP="0023073C">
      <w:pPr>
        <w:spacing w:line="360" w:lineRule="auto"/>
        <w:ind w:leftChars="580" w:left="1856"/>
        <w:rPr>
          <w:rFonts w:eastAsia="黑体"/>
          <w:b/>
          <w:bCs/>
          <w:sz w:val="28"/>
          <w:szCs w:val="28"/>
        </w:rPr>
      </w:pPr>
    </w:p>
    <w:p w:rsidR="009613E0" w:rsidRDefault="009613E0" w:rsidP="0023073C">
      <w:pPr>
        <w:spacing w:line="360" w:lineRule="auto"/>
        <w:ind w:leftChars="580" w:left="1856"/>
        <w:rPr>
          <w:rFonts w:eastAsia="黑体"/>
          <w:b/>
          <w:bCs/>
          <w:sz w:val="28"/>
          <w:szCs w:val="28"/>
        </w:rPr>
      </w:pPr>
    </w:p>
    <w:p w:rsidR="0023073C" w:rsidRDefault="0023073C" w:rsidP="0023073C">
      <w:pPr>
        <w:jc w:val="center"/>
        <w:rPr>
          <w:rFonts w:eastAsia="黑体" w:cs="黑体"/>
          <w:b/>
          <w:bCs/>
          <w:sz w:val="28"/>
          <w:szCs w:val="28"/>
        </w:rPr>
      </w:pPr>
      <w:r>
        <w:rPr>
          <w:rFonts w:eastAsia="黑体"/>
          <w:b/>
          <w:bCs/>
          <w:sz w:val="28"/>
          <w:szCs w:val="28"/>
        </w:rPr>
        <w:t>201</w:t>
      </w:r>
      <w:r>
        <w:rPr>
          <w:rFonts w:eastAsia="黑体" w:hint="eastAsia"/>
          <w:b/>
          <w:bCs/>
          <w:sz w:val="28"/>
          <w:szCs w:val="28"/>
        </w:rPr>
        <w:t>9</w:t>
      </w:r>
      <w:r>
        <w:rPr>
          <w:rFonts w:eastAsia="黑体" w:cs="黑体" w:hint="eastAsia"/>
          <w:b/>
          <w:bCs/>
          <w:sz w:val="28"/>
          <w:szCs w:val="28"/>
        </w:rPr>
        <w:t>年</w:t>
      </w:r>
      <w:r>
        <w:rPr>
          <w:rFonts w:eastAsia="黑体" w:hint="eastAsia"/>
          <w:b/>
          <w:bCs/>
          <w:sz w:val="28"/>
          <w:szCs w:val="28"/>
        </w:rPr>
        <w:t>5</w:t>
      </w:r>
      <w:r>
        <w:rPr>
          <w:rFonts w:eastAsia="黑体" w:cs="黑体" w:hint="eastAsia"/>
          <w:b/>
          <w:bCs/>
          <w:sz w:val="28"/>
          <w:szCs w:val="28"/>
        </w:rPr>
        <w:t>月</w:t>
      </w:r>
    </w:p>
    <w:p w:rsidR="00236DEB" w:rsidRPr="00A10DC2" w:rsidRDefault="00A10DC2" w:rsidP="00A10DC2">
      <w:pPr>
        <w:spacing w:line="560" w:lineRule="exact"/>
        <w:jc w:val="center"/>
        <w:rPr>
          <w:rFonts w:eastAsia="方正小标宋简体"/>
          <w:bCs/>
          <w:sz w:val="44"/>
          <w:szCs w:val="44"/>
        </w:rPr>
      </w:pPr>
      <w:r>
        <w:rPr>
          <w:rFonts w:eastAsia="方正小标宋简体" w:hint="eastAsia"/>
          <w:bCs/>
          <w:sz w:val="44"/>
          <w:szCs w:val="44"/>
        </w:rPr>
        <w:lastRenderedPageBreak/>
        <w:t>中国共产党昆明市委员会组织部</w:t>
      </w:r>
      <w:r w:rsidR="00C12527">
        <w:rPr>
          <w:rFonts w:eastAsia="方正小标宋简体"/>
          <w:bCs/>
          <w:sz w:val="44"/>
          <w:szCs w:val="44"/>
        </w:rPr>
        <w:t>2018</w:t>
      </w:r>
      <w:r w:rsidR="00C12527">
        <w:rPr>
          <w:rFonts w:eastAsia="方正小标宋简体" w:hint="eastAsia"/>
          <w:bCs/>
          <w:sz w:val="44"/>
          <w:szCs w:val="44"/>
        </w:rPr>
        <w:t>年度</w:t>
      </w:r>
      <w:r w:rsidR="002D3F8C">
        <w:rPr>
          <w:rFonts w:ascii="方正小标宋简体" w:eastAsia="方正小标宋简体" w:hAnsi="方正小标宋简体" w:cs="方正小标宋简体" w:hint="eastAsia"/>
          <w:spacing w:val="-20"/>
          <w:sz w:val="44"/>
          <w:szCs w:val="44"/>
        </w:rPr>
        <w:t>单项资金在500</w:t>
      </w:r>
      <w:r w:rsidR="007C37E0">
        <w:rPr>
          <w:rFonts w:ascii="方正小标宋简体" w:eastAsia="方正小标宋简体" w:hAnsi="方正小标宋简体" w:cs="方正小标宋简体" w:hint="eastAsia"/>
          <w:spacing w:val="-20"/>
          <w:sz w:val="44"/>
          <w:szCs w:val="44"/>
        </w:rPr>
        <w:t>万元以下经费</w:t>
      </w:r>
      <w:r w:rsidR="00CE60B1">
        <w:rPr>
          <w:rFonts w:ascii="方正小标宋简体" w:eastAsia="方正小标宋简体" w:hAnsi="方正小标宋简体" w:cs="方正小标宋简体" w:hint="eastAsia"/>
          <w:spacing w:val="-20"/>
          <w:sz w:val="44"/>
          <w:szCs w:val="44"/>
        </w:rPr>
        <w:t>项目支出绩效评价报告</w:t>
      </w:r>
    </w:p>
    <w:p w:rsidR="00236DEB" w:rsidRPr="002D3F8C" w:rsidRDefault="00236DEB">
      <w:pPr>
        <w:topLinePunct/>
        <w:spacing w:line="540" w:lineRule="exact"/>
        <w:ind w:firstLineChars="250" w:firstLine="800"/>
        <w:rPr>
          <w:rFonts w:ascii="仿宋_GB2312" w:hAnsi="仿宋_GB2312" w:cs="仿宋_GB2312"/>
          <w:szCs w:val="32"/>
        </w:rPr>
      </w:pPr>
    </w:p>
    <w:p w:rsidR="00236DEB" w:rsidRDefault="00CE60B1">
      <w:pPr>
        <w:topLinePunct/>
        <w:spacing w:line="560" w:lineRule="exact"/>
        <w:ind w:firstLineChars="200" w:firstLine="640"/>
        <w:rPr>
          <w:szCs w:val="32"/>
        </w:rPr>
      </w:pPr>
      <w:r>
        <w:rPr>
          <w:szCs w:val="32"/>
        </w:rPr>
        <w:t>为加强财政专项资金管理，提高资金使用效益，根据《中华人民共和国预算法》、《昆明市人民政府关于全面推进预算绩效管理改革的实施意见》（</w:t>
      </w:r>
      <w:proofErr w:type="gramStart"/>
      <w:r>
        <w:rPr>
          <w:szCs w:val="32"/>
        </w:rPr>
        <w:t>昆政发</w:t>
      </w:r>
      <w:proofErr w:type="gramEnd"/>
      <w:r w:rsidR="00076E5F">
        <w:rPr>
          <w:rFonts w:hint="eastAsia"/>
          <w:szCs w:val="32"/>
        </w:rPr>
        <w:t>〔</w:t>
      </w:r>
      <w:r w:rsidR="00076E5F">
        <w:rPr>
          <w:szCs w:val="32"/>
        </w:rPr>
        <w:t>2016</w:t>
      </w:r>
      <w:r w:rsidR="00076E5F">
        <w:rPr>
          <w:rFonts w:hint="eastAsia"/>
          <w:szCs w:val="32"/>
        </w:rPr>
        <w:t>〕</w:t>
      </w:r>
      <w:r>
        <w:rPr>
          <w:szCs w:val="32"/>
        </w:rPr>
        <w:t>12</w:t>
      </w:r>
      <w:r w:rsidR="009661D4">
        <w:rPr>
          <w:szCs w:val="32"/>
        </w:rPr>
        <w:t>号）</w:t>
      </w:r>
      <w:r w:rsidR="009661D4">
        <w:rPr>
          <w:rFonts w:hint="eastAsia"/>
          <w:szCs w:val="32"/>
        </w:rPr>
        <w:t>、</w:t>
      </w:r>
      <w:r>
        <w:rPr>
          <w:szCs w:val="32"/>
        </w:rPr>
        <w:t>《昆明市人民政府办公厅关于分解下达预算绩效管理改革主要任务的通知》（</w:t>
      </w:r>
      <w:proofErr w:type="gramStart"/>
      <w:r>
        <w:rPr>
          <w:szCs w:val="32"/>
        </w:rPr>
        <w:t>昆政发</w:t>
      </w:r>
      <w:proofErr w:type="gramEnd"/>
      <w:r w:rsidR="00076E5F">
        <w:rPr>
          <w:rFonts w:hint="eastAsia"/>
          <w:szCs w:val="32"/>
        </w:rPr>
        <w:t>〔</w:t>
      </w:r>
      <w:r w:rsidR="00076E5F">
        <w:rPr>
          <w:szCs w:val="32"/>
        </w:rPr>
        <w:t>2016</w:t>
      </w:r>
      <w:r w:rsidR="00076E5F">
        <w:rPr>
          <w:rFonts w:hint="eastAsia"/>
          <w:szCs w:val="32"/>
        </w:rPr>
        <w:t>〕</w:t>
      </w:r>
      <w:r>
        <w:rPr>
          <w:szCs w:val="32"/>
        </w:rPr>
        <w:t>61</w:t>
      </w:r>
      <w:r>
        <w:rPr>
          <w:szCs w:val="32"/>
        </w:rPr>
        <w:t>号）、《昆明市预算绩效管理暂行办法》（</w:t>
      </w:r>
      <w:proofErr w:type="gramStart"/>
      <w:r>
        <w:rPr>
          <w:szCs w:val="32"/>
        </w:rPr>
        <w:t>昆政办</w:t>
      </w:r>
      <w:proofErr w:type="gramEnd"/>
      <w:r w:rsidR="00076E5F">
        <w:rPr>
          <w:rFonts w:hint="eastAsia"/>
          <w:szCs w:val="32"/>
        </w:rPr>
        <w:t>〔</w:t>
      </w:r>
      <w:r w:rsidR="00076E5F">
        <w:rPr>
          <w:szCs w:val="32"/>
        </w:rPr>
        <w:t>201</w:t>
      </w:r>
      <w:r w:rsidR="00076E5F">
        <w:rPr>
          <w:rFonts w:hint="eastAsia"/>
          <w:szCs w:val="32"/>
        </w:rPr>
        <w:t>3</w:t>
      </w:r>
      <w:r w:rsidR="00076E5F">
        <w:rPr>
          <w:rFonts w:hint="eastAsia"/>
          <w:szCs w:val="32"/>
        </w:rPr>
        <w:t>〕</w:t>
      </w:r>
      <w:r>
        <w:rPr>
          <w:szCs w:val="32"/>
        </w:rPr>
        <w:t>129</w:t>
      </w:r>
      <w:r>
        <w:rPr>
          <w:szCs w:val="32"/>
        </w:rPr>
        <w:t>号）和《</w:t>
      </w:r>
      <w:r>
        <w:rPr>
          <w:bCs/>
          <w:szCs w:val="32"/>
        </w:rPr>
        <w:t>昆明市财政局关于印发昆明市本级部门预算绩效自评管理暂行办法》的通知（</w:t>
      </w:r>
      <w:proofErr w:type="gramStart"/>
      <w:r>
        <w:rPr>
          <w:bCs/>
          <w:szCs w:val="32"/>
        </w:rPr>
        <w:t>昆财绩</w:t>
      </w:r>
      <w:proofErr w:type="gramEnd"/>
      <w:r>
        <w:rPr>
          <w:bCs/>
          <w:szCs w:val="32"/>
        </w:rPr>
        <w:t>〔</w:t>
      </w:r>
      <w:r>
        <w:rPr>
          <w:bCs/>
          <w:szCs w:val="32"/>
        </w:rPr>
        <w:t>2018</w:t>
      </w:r>
      <w:r>
        <w:rPr>
          <w:bCs/>
          <w:szCs w:val="32"/>
        </w:rPr>
        <w:t>〕</w:t>
      </w:r>
      <w:r>
        <w:rPr>
          <w:bCs/>
          <w:szCs w:val="32"/>
        </w:rPr>
        <w:t>60</w:t>
      </w:r>
      <w:r>
        <w:rPr>
          <w:bCs/>
          <w:szCs w:val="32"/>
        </w:rPr>
        <w:t>号）</w:t>
      </w:r>
      <w:r>
        <w:rPr>
          <w:szCs w:val="32"/>
        </w:rPr>
        <w:t>等相关文件的规定和要求，我部通过设计绩效评价方案、组织评价人员对</w:t>
      </w:r>
      <w:r>
        <w:rPr>
          <w:szCs w:val="32"/>
        </w:rPr>
        <w:t>2018</w:t>
      </w:r>
      <w:r>
        <w:rPr>
          <w:szCs w:val="32"/>
        </w:rPr>
        <w:t>年期间单项资金在</w:t>
      </w:r>
      <w:r>
        <w:rPr>
          <w:szCs w:val="32"/>
        </w:rPr>
        <w:t>500</w:t>
      </w:r>
      <w:r>
        <w:rPr>
          <w:szCs w:val="32"/>
        </w:rPr>
        <w:t>万元以</w:t>
      </w:r>
      <w:r w:rsidR="007C37E0">
        <w:rPr>
          <w:rFonts w:hint="eastAsia"/>
          <w:szCs w:val="32"/>
        </w:rPr>
        <w:t>下</w:t>
      </w:r>
      <w:r>
        <w:rPr>
          <w:szCs w:val="32"/>
        </w:rPr>
        <w:t>的项目进行了单独绩效自评，现已完成评价并将评价结果报告如下：</w:t>
      </w:r>
    </w:p>
    <w:p w:rsidR="00236DEB" w:rsidRDefault="00CE60B1">
      <w:pPr>
        <w:numPr>
          <w:ilvl w:val="0"/>
          <w:numId w:val="1"/>
        </w:numPr>
        <w:topLinePunct/>
        <w:spacing w:line="560" w:lineRule="exact"/>
        <w:ind w:firstLineChars="200" w:firstLine="640"/>
        <w:rPr>
          <w:rFonts w:eastAsia="黑体"/>
          <w:szCs w:val="32"/>
        </w:rPr>
      </w:pPr>
      <w:r>
        <w:rPr>
          <w:rFonts w:eastAsia="黑体"/>
          <w:szCs w:val="32"/>
        </w:rPr>
        <w:t>项目基本情况</w:t>
      </w:r>
    </w:p>
    <w:p w:rsidR="00236DEB" w:rsidRDefault="00CE60B1">
      <w:pPr>
        <w:spacing w:line="560" w:lineRule="exact"/>
        <w:ind w:firstLineChars="200" w:firstLine="664"/>
        <w:rPr>
          <w:rFonts w:eastAsia="黑体"/>
          <w:szCs w:val="32"/>
        </w:rPr>
      </w:pPr>
      <w:r>
        <w:rPr>
          <w:spacing w:val="6"/>
          <w:szCs w:val="32"/>
        </w:rPr>
        <w:t>本报告评价的项目支出为市委组织部纳入市本级</w:t>
      </w:r>
      <w:r>
        <w:rPr>
          <w:spacing w:val="6"/>
          <w:szCs w:val="32"/>
        </w:rPr>
        <w:t>2018</w:t>
      </w:r>
      <w:r>
        <w:rPr>
          <w:spacing w:val="6"/>
          <w:szCs w:val="32"/>
        </w:rPr>
        <w:t>年度预算管理的</w:t>
      </w:r>
      <w:r>
        <w:rPr>
          <w:szCs w:val="32"/>
        </w:rPr>
        <w:t>单项资金在</w:t>
      </w:r>
      <w:r>
        <w:rPr>
          <w:szCs w:val="32"/>
        </w:rPr>
        <w:t>500</w:t>
      </w:r>
      <w:r>
        <w:rPr>
          <w:szCs w:val="32"/>
        </w:rPr>
        <w:t>万元以下的</w:t>
      </w:r>
      <w:r>
        <w:rPr>
          <w:spacing w:val="6"/>
          <w:szCs w:val="32"/>
        </w:rPr>
        <w:t>专项资金（含</w:t>
      </w:r>
      <w:r>
        <w:rPr>
          <w:spacing w:val="6"/>
          <w:szCs w:val="32"/>
        </w:rPr>
        <w:t>2018</w:t>
      </w:r>
      <w:r>
        <w:rPr>
          <w:spacing w:val="6"/>
          <w:szCs w:val="32"/>
        </w:rPr>
        <w:t>年度年初预算批复、年度预算追加、年中预算调整</w:t>
      </w:r>
      <w:r>
        <w:rPr>
          <w:spacing w:val="6"/>
          <w:szCs w:val="32"/>
        </w:rPr>
        <w:t>)</w:t>
      </w:r>
      <w:r>
        <w:rPr>
          <w:spacing w:val="6"/>
          <w:szCs w:val="32"/>
        </w:rPr>
        <w:t>和未纳入部门整体支出绩效目标管理的部门专项资金共计</w:t>
      </w:r>
      <w:r>
        <w:rPr>
          <w:spacing w:val="6"/>
          <w:szCs w:val="32"/>
        </w:rPr>
        <w:t>12</w:t>
      </w:r>
      <w:r>
        <w:rPr>
          <w:spacing w:val="6"/>
          <w:szCs w:val="32"/>
        </w:rPr>
        <w:t>项</w:t>
      </w:r>
      <w:r>
        <w:rPr>
          <w:szCs w:val="32"/>
        </w:rPr>
        <w:t>，纳入评价的项目资金</w:t>
      </w:r>
      <w:r>
        <w:rPr>
          <w:szCs w:val="32"/>
        </w:rPr>
        <w:t>2018</w:t>
      </w:r>
      <w:r>
        <w:rPr>
          <w:szCs w:val="32"/>
        </w:rPr>
        <w:t>年全年总收入</w:t>
      </w:r>
      <w:r>
        <w:rPr>
          <w:szCs w:val="32"/>
        </w:rPr>
        <w:t>1,021.51</w:t>
      </w:r>
      <w:r>
        <w:rPr>
          <w:szCs w:val="32"/>
        </w:rPr>
        <w:t>万元，总支出：</w:t>
      </w:r>
      <w:r>
        <w:rPr>
          <w:szCs w:val="32"/>
        </w:rPr>
        <w:t>1,021.51</w:t>
      </w:r>
      <w:r>
        <w:rPr>
          <w:szCs w:val="32"/>
        </w:rPr>
        <w:t>万元，详见下表：</w:t>
      </w:r>
    </w:p>
    <w:p w:rsidR="00236DEB" w:rsidRDefault="00CE60B1">
      <w:pPr>
        <w:topLinePunct/>
        <w:spacing w:line="560" w:lineRule="exact"/>
        <w:ind w:firstLineChars="200" w:firstLine="640"/>
        <w:rPr>
          <w:rFonts w:eastAsia="楷体_GB2312"/>
          <w:szCs w:val="32"/>
        </w:rPr>
      </w:pPr>
      <w:r>
        <w:rPr>
          <w:rFonts w:eastAsia="楷体_GB2312"/>
          <w:szCs w:val="32"/>
        </w:rPr>
        <w:t>（一）项目概况</w:t>
      </w:r>
    </w:p>
    <w:p w:rsidR="00236DEB" w:rsidRDefault="00CE60B1">
      <w:pPr>
        <w:topLinePunct/>
        <w:spacing w:line="560" w:lineRule="exact"/>
        <w:ind w:firstLineChars="200" w:firstLine="640"/>
        <w:rPr>
          <w:szCs w:val="32"/>
        </w:rPr>
      </w:pPr>
      <w:r>
        <w:rPr>
          <w:szCs w:val="32"/>
        </w:rPr>
        <w:t>1.</w:t>
      </w:r>
      <w:r>
        <w:rPr>
          <w:szCs w:val="32"/>
        </w:rPr>
        <w:t>立项背景及目的</w:t>
      </w:r>
    </w:p>
    <w:tbl>
      <w:tblPr>
        <w:tblW w:w="9851" w:type="dxa"/>
        <w:jc w:val="center"/>
        <w:tblLayout w:type="fixed"/>
        <w:tblLook w:val="04A0"/>
      </w:tblPr>
      <w:tblGrid>
        <w:gridCol w:w="818"/>
        <w:gridCol w:w="883"/>
        <w:gridCol w:w="3399"/>
        <w:gridCol w:w="2357"/>
        <w:gridCol w:w="2394"/>
      </w:tblGrid>
      <w:tr w:rsidR="00236DEB">
        <w:trPr>
          <w:trHeight w:val="317"/>
          <w:jc w:val="center"/>
        </w:trPr>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b/>
                <w:bCs/>
                <w:sz w:val="18"/>
                <w:szCs w:val="18"/>
              </w:rPr>
            </w:pPr>
            <w:r>
              <w:rPr>
                <w:rFonts w:eastAsia="宋体"/>
                <w:b/>
                <w:color w:val="000000"/>
                <w:kern w:val="0"/>
                <w:sz w:val="18"/>
                <w:szCs w:val="18"/>
              </w:rPr>
              <w:lastRenderedPageBreak/>
              <w:t>项目名称</w:t>
            </w:r>
          </w:p>
        </w:tc>
        <w:tc>
          <w:tcPr>
            <w:tcW w:w="883" w:type="dxa"/>
            <w:tcBorders>
              <w:top w:val="single" w:sz="4" w:space="0" w:color="auto"/>
              <w:left w:val="nil"/>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b/>
                <w:bCs/>
                <w:sz w:val="18"/>
                <w:szCs w:val="18"/>
              </w:rPr>
            </w:pPr>
            <w:r>
              <w:rPr>
                <w:rFonts w:eastAsia="宋体"/>
                <w:b/>
                <w:color w:val="000000"/>
                <w:kern w:val="0"/>
                <w:sz w:val="18"/>
                <w:szCs w:val="18"/>
              </w:rPr>
              <w:t>金额（万元）</w:t>
            </w:r>
          </w:p>
        </w:tc>
        <w:tc>
          <w:tcPr>
            <w:tcW w:w="3399" w:type="dxa"/>
            <w:tcBorders>
              <w:top w:val="single" w:sz="4" w:space="0" w:color="auto"/>
              <w:left w:val="nil"/>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b/>
                <w:bCs/>
                <w:sz w:val="18"/>
                <w:szCs w:val="18"/>
              </w:rPr>
            </w:pPr>
            <w:r>
              <w:rPr>
                <w:rFonts w:eastAsia="宋体"/>
                <w:b/>
                <w:color w:val="000000"/>
                <w:kern w:val="0"/>
                <w:sz w:val="18"/>
                <w:szCs w:val="18"/>
              </w:rPr>
              <w:t>立项背景</w:t>
            </w:r>
          </w:p>
        </w:tc>
        <w:tc>
          <w:tcPr>
            <w:tcW w:w="2357" w:type="dxa"/>
            <w:tcBorders>
              <w:top w:val="single" w:sz="4" w:space="0" w:color="auto"/>
              <w:left w:val="nil"/>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b/>
                <w:bCs/>
                <w:sz w:val="18"/>
                <w:szCs w:val="18"/>
              </w:rPr>
            </w:pPr>
            <w:r>
              <w:rPr>
                <w:rFonts w:eastAsia="宋体"/>
                <w:b/>
                <w:color w:val="000000"/>
                <w:kern w:val="0"/>
                <w:sz w:val="18"/>
                <w:szCs w:val="18"/>
              </w:rPr>
              <w:t>立项目的</w:t>
            </w:r>
          </w:p>
        </w:tc>
        <w:tc>
          <w:tcPr>
            <w:tcW w:w="2394" w:type="dxa"/>
            <w:tcBorders>
              <w:top w:val="single" w:sz="4" w:space="0" w:color="auto"/>
              <w:left w:val="nil"/>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b/>
                <w:bCs/>
                <w:sz w:val="18"/>
                <w:szCs w:val="18"/>
              </w:rPr>
            </w:pPr>
            <w:r>
              <w:rPr>
                <w:rFonts w:eastAsia="宋体"/>
                <w:b/>
                <w:color w:val="000000"/>
                <w:kern w:val="0"/>
                <w:sz w:val="18"/>
                <w:szCs w:val="18"/>
              </w:rPr>
              <w:t>项目实施</w:t>
            </w:r>
          </w:p>
        </w:tc>
      </w:tr>
      <w:tr w:rsidR="00236DEB">
        <w:trPr>
          <w:trHeight w:val="941"/>
          <w:jc w:val="center"/>
        </w:trPr>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18"/>
                <w:szCs w:val="18"/>
              </w:rPr>
              <w:t>边疆党建长廊工作经费</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18"/>
                <w:szCs w:val="18"/>
              </w:rPr>
              <w:t xml:space="preserve">200.00 </w:t>
            </w:r>
          </w:p>
        </w:tc>
        <w:tc>
          <w:tcPr>
            <w:tcW w:w="3399"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18"/>
                <w:szCs w:val="18"/>
              </w:rPr>
              <w:t>根据《中共云南省委关于深化边疆党建长廊建设进一步加强边境地区党的建设的意见》（云发</w:t>
            </w:r>
            <w:r w:rsidR="00076E5F">
              <w:rPr>
                <w:rFonts w:eastAsia="宋体"/>
                <w:color w:val="000000"/>
                <w:kern w:val="0"/>
                <w:sz w:val="18"/>
                <w:szCs w:val="18"/>
              </w:rPr>
              <w:t>﹝</w:t>
            </w:r>
            <w:r>
              <w:rPr>
                <w:rFonts w:eastAsia="宋体"/>
                <w:color w:val="000000"/>
                <w:kern w:val="0"/>
                <w:sz w:val="18"/>
                <w:szCs w:val="18"/>
              </w:rPr>
              <w:t>2009</w:t>
            </w:r>
            <w:r w:rsidR="00076E5F">
              <w:rPr>
                <w:rFonts w:eastAsia="宋体"/>
                <w:color w:val="000000"/>
                <w:kern w:val="0"/>
                <w:sz w:val="18"/>
                <w:szCs w:val="18"/>
              </w:rPr>
              <w:t>﹞</w:t>
            </w:r>
            <w:r>
              <w:rPr>
                <w:rFonts w:eastAsia="宋体"/>
                <w:color w:val="000000"/>
                <w:kern w:val="0"/>
                <w:sz w:val="18"/>
                <w:szCs w:val="18"/>
              </w:rPr>
              <w:t>16</w:t>
            </w:r>
            <w:r>
              <w:rPr>
                <w:rFonts w:eastAsia="宋体"/>
                <w:color w:val="000000"/>
                <w:kern w:val="0"/>
                <w:sz w:val="18"/>
                <w:szCs w:val="18"/>
              </w:rPr>
              <w:t>号）和《中共云南省委组织部关于进一步完善边疆党建长廊建设对口帮扶工作机制的通知》（</w:t>
            </w:r>
            <w:proofErr w:type="gramStart"/>
            <w:r>
              <w:rPr>
                <w:rFonts w:eastAsia="宋体"/>
                <w:color w:val="000000"/>
                <w:kern w:val="0"/>
                <w:sz w:val="18"/>
                <w:szCs w:val="18"/>
              </w:rPr>
              <w:t>云组通</w:t>
            </w:r>
            <w:proofErr w:type="gramEnd"/>
            <w:r w:rsidR="00076E5F">
              <w:rPr>
                <w:rFonts w:eastAsia="宋体"/>
                <w:color w:val="000000"/>
                <w:kern w:val="0"/>
                <w:sz w:val="18"/>
                <w:szCs w:val="18"/>
              </w:rPr>
              <w:t>﹝</w:t>
            </w:r>
            <w:r>
              <w:rPr>
                <w:rFonts w:eastAsia="宋体"/>
                <w:color w:val="000000"/>
                <w:kern w:val="0"/>
                <w:sz w:val="18"/>
                <w:szCs w:val="18"/>
              </w:rPr>
              <w:t>2009</w:t>
            </w:r>
            <w:r w:rsidR="00076E5F">
              <w:rPr>
                <w:rFonts w:eastAsia="宋体"/>
                <w:color w:val="000000"/>
                <w:kern w:val="0"/>
                <w:sz w:val="18"/>
                <w:szCs w:val="18"/>
              </w:rPr>
              <w:t>﹞</w:t>
            </w:r>
            <w:r>
              <w:rPr>
                <w:rFonts w:eastAsia="宋体"/>
                <w:color w:val="000000"/>
                <w:kern w:val="0"/>
                <w:sz w:val="18"/>
                <w:szCs w:val="18"/>
              </w:rPr>
              <w:t>89</w:t>
            </w:r>
            <w:r>
              <w:rPr>
                <w:rFonts w:eastAsia="宋体"/>
                <w:color w:val="000000"/>
                <w:kern w:val="0"/>
                <w:sz w:val="18"/>
                <w:szCs w:val="18"/>
              </w:rPr>
              <w:t>号）以及《中共昆明市委关于深入开展</w:t>
            </w:r>
            <w:r>
              <w:rPr>
                <w:rFonts w:eastAsia="宋体"/>
                <w:color w:val="000000"/>
                <w:kern w:val="0"/>
                <w:sz w:val="18"/>
                <w:szCs w:val="18"/>
              </w:rPr>
              <w:t>“</w:t>
            </w:r>
            <w:r>
              <w:rPr>
                <w:rFonts w:eastAsia="宋体"/>
                <w:color w:val="000000"/>
                <w:kern w:val="0"/>
                <w:sz w:val="18"/>
                <w:szCs w:val="18"/>
              </w:rPr>
              <w:t>四真</w:t>
            </w:r>
            <w:r>
              <w:rPr>
                <w:rFonts w:eastAsia="宋体"/>
                <w:color w:val="000000"/>
                <w:kern w:val="0"/>
                <w:sz w:val="18"/>
                <w:szCs w:val="18"/>
              </w:rPr>
              <w:t>”</w:t>
            </w:r>
            <w:r>
              <w:rPr>
                <w:rFonts w:eastAsia="宋体"/>
                <w:color w:val="000000"/>
                <w:kern w:val="0"/>
                <w:sz w:val="18"/>
                <w:szCs w:val="18"/>
              </w:rPr>
              <w:t>携手行动推进边疆党建长廊建设对口联系工作的通知》（</w:t>
            </w:r>
            <w:proofErr w:type="gramStart"/>
            <w:r>
              <w:rPr>
                <w:rFonts w:eastAsia="宋体"/>
                <w:color w:val="000000"/>
                <w:kern w:val="0"/>
                <w:sz w:val="18"/>
                <w:szCs w:val="18"/>
              </w:rPr>
              <w:t>昆通</w:t>
            </w:r>
            <w:proofErr w:type="gramEnd"/>
            <w:r w:rsidR="00076E5F">
              <w:rPr>
                <w:rFonts w:eastAsia="宋体"/>
                <w:color w:val="000000"/>
                <w:kern w:val="0"/>
                <w:sz w:val="18"/>
                <w:szCs w:val="18"/>
              </w:rPr>
              <w:t>﹝</w:t>
            </w:r>
            <w:r>
              <w:rPr>
                <w:rFonts w:eastAsia="宋体"/>
                <w:color w:val="000000"/>
                <w:kern w:val="0"/>
                <w:sz w:val="18"/>
                <w:szCs w:val="18"/>
              </w:rPr>
              <w:t>2010</w:t>
            </w:r>
            <w:r w:rsidR="00076E5F">
              <w:rPr>
                <w:rFonts w:eastAsia="宋体"/>
                <w:color w:val="000000"/>
                <w:kern w:val="0"/>
                <w:sz w:val="18"/>
                <w:szCs w:val="18"/>
              </w:rPr>
              <w:t>﹞</w:t>
            </w:r>
            <w:r>
              <w:rPr>
                <w:rFonts w:eastAsia="宋体"/>
                <w:color w:val="000000"/>
                <w:kern w:val="0"/>
                <w:sz w:val="18"/>
                <w:szCs w:val="18"/>
              </w:rPr>
              <w:t>2</w:t>
            </w:r>
            <w:r>
              <w:rPr>
                <w:rFonts w:eastAsia="宋体"/>
                <w:color w:val="000000"/>
                <w:kern w:val="0"/>
                <w:sz w:val="18"/>
                <w:szCs w:val="18"/>
              </w:rPr>
              <w:t>号）抓好工作落实。</w:t>
            </w:r>
          </w:p>
        </w:tc>
        <w:tc>
          <w:tcPr>
            <w:tcW w:w="2357"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18"/>
                <w:szCs w:val="18"/>
              </w:rPr>
              <w:t>积极开展德宏州、迪庆州两地，边疆党建长廊建设工作；进一步完善边疆长廊建设，携手推进建设对口联系工作</w:t>
            </w:r>
            <w:r w:rsidR="00945F17">
              <w:rPr>
                <w:rFonts w:eastAsia="宋体" w:hint="eastAsia"/>
                <w:color w:val="000000"/>
                <w:kern w:val="0"/>
                <w:sz w:val="18"/>
                <w:szCs w:val="18"/>
              </w:rPr>
              <w:t>；</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color w:val="000000"/>
                <w:kern w:val="0"/>
                <w:sz w:val="18"/>
                <w:szCs w:val="18"/>
              </w:rPr>
            </w:pPr>
            <w:r>
              <w:rPr>
                <w:rFonts w:eastAsia="宋体"/>
                <w:color w:val="000000"/>
                <w:kern w:val="0"/>
                <w:sz w:val="18"/>
                <w:szCs w:val="18"/>
              </w:rPr>
              <w:t>根据计划积极开展德宏州、迪庆州两地，边疆党建长廊建设工作；市、县两级将对口联系经费列入本级财政预算，为对口联系工作深入推进提供经费保障</w:t>
            </w:r>
            <w:r w:rsidR="00945F17">
              <w:rPr>
                <w:rFonts w:eastAsia="宋体" w:hint="eastAsia"/>
                <w:color w:val="000000"/>
                <w:kern w:val="0"/>
                <w:sz w:val="18"/>
                <w:szCs w:val="18"/>
              </w:rPr>
              <w:t>；</w:t>
            </w:r>
          </w:p>
        </w:tc>
      </w:tr>
      <w:tr w:rsidR="00236DEB">
        <w:trPr>
          <w:trHeight w:val="941"/>
          <w:jc w:val="center"/>
        </w:trPr>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18"/>
                <w:szCs w:val="18"/>
              </w:rPr>
              <w:t>非公有制经济组织和社会组织党建工作经费</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18"/>
                <w:szCs w:val="18"/>
              </w:rPr>
              <w:t xml:space="preserve">100.00 </w:t>
            </w:r>
          </w:p>
        </w:tc>
        <w:tc>
          <w:tcPr>
            <w:tcW w:w="3399"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color w:val="000000"/>
                <w:kern w:val="0"/>
                <w:sz w:val="18"/>
                <w:szCs w:val="18"/>
              </w:rPr>
            </w:pPr>
            <w:r>
              <w:rPr>
                <w:rFonts w:eastAsia="宋体"/>
                <w:color w:val="000000"/>
                <w:kern w:val="0"/>
                <w:sz w:val="18"/>
                <w:szCs w:val="18"/>
              </w:rPr>
              <w:t>2018</w:t>
            </w:r>
            <w:r>
              <w:rPr>
                <w:rFonts w:eastAsia="宋体"/>
                <w:color w:val="000000"/>
                <w:kern w:val="0"/>
                <w:sz w:val="18"/>
                <w:szCs w:val="18"/>
              </w:rPr>
              <w:t>年的两新组织党建工作经费，将严格用于坚持扩大党的组织和党的工作在两新组织中的覆盖，坚持抓好党组织书记和党员队伍建设，坚持发挥好党组织和党员作用，坚持抓好工作基础和工作保障，以服务型党组织创建为契机，持续巩固党在两新组织中的执政基础，持续推进两新组织党建工作改革创新，全面增强两新组织党组织的创造力、凝聚力、战斗力，不断提高全市两新组织党建工作的贡献率、影响力和满意度。</w:t>
            </w:r>
          </w:p>
        </w:tc>
        <w:tc>
          <w:tcPr>
            <w:tcW w:w="2357"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18"/>
                <w:szCs w:val="18"/>
              </w:rPr>
              <w:t>为扩大工作在两新组织中的覆盖，持续巩固党在两新组织中的执政基础，持续推进两新组织党建工作改革创新，全面增强两新组织党组织的创造力、凝聚力、战斗力，不断提高全市两新组织党建工作的贡献率、影响力和满意度</w:t>
            </w:r>
            <w:r w:rsidR="00945F17">
              <w:rPr>
                <w:rFonts w:eastAsia="宋体" w:hint="eastAsia"/>
                <w:color w:val="000000"/>
                <w:kern w:val="0"/>
                <w:sz w:val="18"/>
                <w:szCs w:val="18"/>
              </w:rPr>
              <w:t>；</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18"/>
                <w:szCs w:val="18"/>
              </w:rPr>
              <w:t>根据计划</w:t>
            </w:r>
            <w:r>
              <w:rPr>
                <w:rFonts w:eastAsia="宋体"/>
                <w:color w:val="000000"/>
                <w:kern w:val="0"/>
                <w:sz w:val="18"/>
                <w:szCs w:val="18"/>
              </w:rPr>
              <w:t>2018</w:t>
            </w:r>
            <w:r>
              <w:rPr>
                <w:rFonts w:eastAsia="宋体"/>
                <w:color w:val="000000"/>
                <w:kern w:val="0"/>
                <w:sz w:val="18"/>
                <w:szCs w:val="18"/>
              </w:rPr>
              <w:t>年服务了</w:t>
            </w:r>
            <w:r>
              <w:rPr>
                <w:rFonts w:eastAsia="宋体"/>
                <w:color w:val="000000"/>
                <w:kern w:val="0"/>
                <w:sz w:val="18"/>
                <w:szCs w:val="18"/>
              </w:rPr>
              <w:t>19</w:t>
            </w:r>
            <w:r>
              <w:rPr>
                <w:rFonts w:eastAsia="宋体"/>
                <w:color w:val="000000"/>
                <w:kern w:val="0"/>
                <w:sz w:val="18"/>
                <w:szCs w:val="18"/>
              </w:rPr>
              <w:t>个县（区）和开发（度假）园区范围内的</w:t>
            </w:r>
            <w:r>
              <w:rPr>
                <w:rFonts w:eastAsia="宋体"/>
                <w:color w:val="000000"/>
                <w:kern w:val="0"/>
                <w:sz w:val="18"/>
                <w:szCs w:val="18"/>
              </w:rPr>
              <w:t>3</w:t>
            </w:r>
            <w:r>
              <w:rPr>
                <w:rFonts w:eastAsia="宋体"/>
                <w:color w:val="000000"/>
                <w:kern w:val="0"/>
                <w:sz w:val="18"/>
                <w:szCs w:val="18"/>
              </w:rPr>
              <w:t>万余名两新组织党员；</w:t>
            </w:r>
          </w:p>
        </w:tc>
      </w:tr>
      <w:tr w:rsidR="00236DEB">
        <w:trPr>
          <w:trHeight w:val="941"/>
          <w:jc w:val="center"/>
        </w:trPr>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18"/>
                <w:szCs w:val="18"/>
              </w:rPr>
              <w:lastRenderedPageBreak/>
              <w:t>干部工作经费</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18"/>
                <w:szCs w:val="18"/>
              </w:rPr>
              <w:t xml:space="preserve">100.00 </w:t>
            </w:r>
          </w:p>
        </w:tc>
        <w:tc>
          <w:tcPr>
            <w:tcW w:w="3399"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color w:val="000000"/>
                <w:kern w:val="0"/>
                <w:sz w:val="18"/>
                <w:szCs w:val="18"/>
              </w:rPr>
            </w:pPr>
            <w:r>
              <w:rPr>
                <w:rFonts w:eastAsia="宋体"/>
                <w:color w:val="000000"/>
                <w:kern w:val="0"/>
                <w:sz w:val="18"/>
                <w:szCs w:val="18"/>
              </w:rPr>
              <w:t>根据全国、全省组织工作会议精神，在中共昆明市委的领导下，分管全市干部的选拔任用、监督管理工作，加强县（区）委书记队伍建设及开展县（区）领导班子和领导干部年度考核等工作费用，结合昆明市干部队伍建设实际需要，加强对领导干部的监督管理。做好领导干部个人有关事项报告</w:t>
            </w:r>
          </w:p>
        </w:tc>
        <w:tc>
          <w:tcPr>
            <w:tcW w:w="2357"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18"/>
                <w:szCs w:val="18"/>
              </w:rPr>
              <w:t>在中共昆明市委的领导下，协助省委组织部做好省管干部的管理、推荐考察等工作，认真做好市管领导班子和领导干部队伍建设，全面落实从严治党要求，树立正确用人导向，建设忠诚干净担当高素质干部队伍</w:t>
            </w:r>
            <w:r w:rsidR="00945F17">
              <w:rPr>
                <w:rFonts w:eastAsia="宋体" w:hint="eastAsia"/>
                <w:color w:val="000000"/>
                <w:kern w:val="0"/>
                <w:sz w:val="18"/>
                <w:szCs w:val="18"/>
              </w:rPr>
              <w:t>；</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color w:val="000000"/>
                <w:kern w:val="0"/>
                <w:sz w:val="18"/>
                <w:szCs w:val="18"/>
              </w:rPr>
            </w:pPr>
            <w:r>
              <w:rPr>
                <w:rFonts w:eastAsia="宋体"/>
                <w:color w:val="000000"/>
                <w:kern w:val="0"/>
                <w:sz w:val="18"/>
                <w:szCs w:val="18"/>
              </w:rPr>
              <w:t>根据计划</w:t>
            </w:r>
            <w:r>
              <w:rPr>
                <w:rFonts w:eastAsia="宋体"/>
                <w:color w:val="000000"/>
                <w:kern w:val="0"/>
                <w:sz w:val="18"/>
                <w:szCs w:val="18"/>
              </w:rPr>
              <w:t>“</w:t>
            </w:r>
            <w:r>
              <w:rPr>
                <w:rFonts w:eastAsia="宋体"/>
                <w:color w:val="000000"/>
                <w:kern w:val="0"/>
                <w:sz w:val="18"/>
                <w:szCs w:val="18"/>
              </w:rPr>
              <w:t>监督全市县处级领导干部</w:t>
            </w:r>
            <w:r>
              <w:rPr>
                <w:rFonts w:eastAsia="宋体"/>
                <w:color w:val="000000"/>
                <w:kern w:val="0"/>
                <w:sz w:val="18"/>
                <w:szCs w:val="18"/>
              </w:rPr>
              <w:t>”</w:t>
            </w:r>
            <w:r>
              <w:rPr>
                <w:rFonts w:eastAsia="宋体"/>
                <w:color w:val="000000"/>
                <w:kern w:val="0"/>
                <w:sz w:val="18"/>
                <w:szCs w:val="18"/>
              </w:rPr>
              <w:t>；促进干部队伍廉洁从政</w:t>
            </w:r>
            <w:r w:rsidR="00945F17">
              <w:rPr>
                <w:rFonts w:eastAsia="宋体" w:hint="eastAsia"/>
                <w:color w:val="000000"/>
                <w:kern w:val="0"/>
                <w:sz w:val="18"/>
                <w:szCs w:val="18"/>
              </w:rPr>
              <w:t>；</w:t>
            </w:r>
          </w:p>
        </w:tc>
      </w:tr>
      <w:tr w:rsidR="00236DEB">
        <w:trPr>
          <w:trHeight w:val="1220"/>
          <w:jc w:val="center"/>
        </w:trPr>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昆明市组织工作宣传经费</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 xml:space="preserve">48.14 </w:t>
            </w:r>
          </w:p>
        </w:tc>
        <w:tc>
          <w:tcPr>
            <w:tcW w:w="3399"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统筹规划全市组织系统新闻宣传工作，监测应对</w:t>
            </w:r>
            <w:proofErr w:type="gramStart"/>
            <w:r>
              <w:rPr>
                <w:rFonts w:eastAsia="宋体"/>
                <w:color w:val="000000"/>
                <w:kern w:val="0"/>
                <w:sz w:val="18"/>
                <w:szCs w:val="18"/>
              </w:rPr>
              <w:t>涉组涉干网络</w:t>
            </w:r>
            <w:proofErr w:type="gramEnd"/>
            <w:r>
              <w:rPr>
                <w:rFonts w:eastAsia="宋体"/>
                <w:color w:val="000000"/>
                <w:kern w:val="0"/>
                <w:sz w:val="18"/>
                <w:szCs w:val="18"/>
              </w:rPr>
              <w:t>舆情，健全网络宣传员队伍，开展</w:t>
            </w:r>
            <w:proofErr w:type="gramStart"/>
            <w:r>
              <w:rPr>
                <w:rFonts w:eastAsia="宋体"/>
                <w:color w:val="000000"/>
                <w:kern w:val="0"/>
                <w:sz w:val="18"/>
                <w:szCs w:val="18"/>
              </w:rPr>
              <w:t>涉组涉干网络</w:t>
            </w:r>
            <w:proofErr w:type="gramEnd"/>
            <w:r>
              <w:rPr>
                <w:rFonts w:eastAsia="宋体"/>
                <w:color w:val="000000"/>
                <w:kern w:val="0"/>
                <w:sz w:val="18"/>
                <w:szCs w:val="18"/>
              </w:rPr>
              <w:t>评论引导，维护政权稳定。</w:t>
            </w:r>
          </w:p>
        </w:tc>
        <w:tc>
          <w:tcPr>
            <w:tcW w:w="2357"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统筹规划全市组织系统新闻宣传工作</w:t>
            </w:r>
            <w:r w:rsidR="00945F17">
              <w:rPr>
                <w:rFonts w:eastAsia="宋体" w:hint="eastAsia"/>
                <w:color w:val="000000"/>
                <w:kern w:val="0"/>
                <w:sz w:val="18"/>
                <w:szCs w:val="18"/>
              </w:rPr>
              <w:t>；</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刊登组织工作正面新闻数量</w:t>
            </w:r>
            <w:r>
              <w:rPr>
                <w:rFonts w:eastAsia="宋体"/>
                <w:color w:val="000000"/>
                <w:kern w:val="0"/>
                <w:sz w:val="18"/>
                <w:szCs w:val="18"/>
              </w:rPr>
              <w:t>2</w:t>
            </w:r>
            <w:r>
              <w:rPr>
                <w:rFonts w:eastAsia="宋体"/>
                <w:color w:val="000000"/>
                <w:kern w:val="0"/>
                <w:sz w:val="18"/>
                <w:szCs w:val="18"/>
              </w:rPr>
              <w:t>篇</w:t>
            </w:r>
            <w:r>
              <w:rPr>
                <w:rFonts w:eastAsia="宋体"/>
                <w:color w:val="000000"/>
                <w:kern w:val="0"/>
                <w:sz w:val="18"/>
                <w:szCs w:val="18"/>
              </w:rPr>
              <w:t>/</w:t>
            </w:r>
            <w:r>
              <w:rPr>
                <w:rFonts w:eastAsia="宋体"/>
                <w:color w:val="000000"/>
                <w:kern w:val="0"/>
                <w:sz w:val="18"/>
                <w:szCs w:val="18"/>
              </w:rPr>
              <w:t>月，全年</w:t>
            </w:r>
            <w:r>
              <w:rPr>
                <w:rFonts w:eastAsia="宋体"/>
                <w:color w:val="000000"/>
                <w:kern w:val="0"/>
                <w:sz w:val="18"/>
                <w:szCs w:val="18"/>
              </w:rPr>
              <w:t>24</w:t>
            </w:r>
            <w:r>
              <w:rPr>
                <w:rFonts w:eastAsia="宋体"/>
                <w:color w:val="000000"/>
                <w:kern w:val="0"/>
                <w:sz w:val="18"/>
                <w:szCs w:val="18"/>
              </w:rPr>
              <w:t>篇；编发组织工作新媒体信息数量</w:t>
            </w:r>
            <w:r>
              <w:rPr>
                <w:rFonts w:eastAsia="宋体"/>
                <w:color w:val="000000"/>
                <w:kern w:val="0"/>
                <w:sz w:val="18"/>
                <w:szCs w:val="18"/>
              </w:rPr>
              <w:t>30</w:t>
            </w:r>
            <w:r>
              <w:rPr>
                <w:rFonts w:eastAsia="宋体"/>
                <w:color w:val="000000"/>
                <w:kern w:val="0"/>
                <w:sz w:val="18"/>
                <w:szCs w:val="18"/>
              </w:rPr>
              <w:t>篇</w:t>
            </w:r>
            <w:r>
              <w:rPr>
                <w:rFonts w:eastAsia="宋体"/>
                <w:color w:val="000000"/>
                <w:kern w:val="0"/>
                <w:sz w:val="18"/>
                <w:szCs w:val="18"/>
              </w:rPr>
              <w:t>/</w:t>
            </w:r>
            <w:r>
              <w:rPr>
                <w:rFonts w:eastAsia="宋体"/>
                <w:color w:val="000000"/>
                <w:kern w:val="0"/>
                <w:sz w:val="18"/>
                <w:szCs w:val="18"/>
              </w:rPr>
              <w:t>月，全年</w:t>
            </w:r>
            <w:r>
              <w:rPr>
                <w:rFonts w:eastAsia="宋体"/>
                <w:color w:val="000000"/>
                <w:kern w:val="0"/>
                <w:sz w:val="18"/>
                <w:szCs w:val="18"/>
              </w:rPr>
              <w:t>360</w:t>
            </w:r>
            <w:r>
              <w:rPr>
                <w:rFonts w:eastAsia="宋体"/>
                <w:color w:val="000000"/>
                <w:kern w:val="0"/>
                <w:sz w:val="18"/>
                <w:szCs w:val="18"/>
              </w:rPr>
              <w:t>篇；</w:t>
            </w:r>
          </w:p>
        </w:tc>
      </w:tr>
      <w:tr w:rsidR="00236DEB">
        <w:trPr>
          <w:trHeight w:val="858"/>
          <w:jc w:val="center"/>
        </w:trPr>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组织部门自身建设经费</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 xml:space="preserve">100.00 </w:t>
            </w:r>
          </w:p>
        </w:tc>
        <w:tc>
          <w:tcPr>
            <w:tcW w:w="3399"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按照我市财务管理相关规定，</w:t>
            </w:r>
            <w:proofErr w:type="gramStart"/>
            <w:r>
              <w:rPr>
                <w:rFonts w:eastAsia="宋体"/>
                <w:color w:val="000000"/>
                <w:kern w:val="0"/>
                <w:sz w:val="18"/>
                <w:szCs w:val="18"/>
              </w:rPr>
              <w:t>持续抓好</w:t>
            </w:r>
            <w:proofErr w:type="gramEnd"/>
            <w:r>
              <w:rPr>
                <w:rFonts w:eastAsia="宋体"/>
                <w:color w:val="000000"/>
                <w:kern w:val="0"/>
                <w:sz w:val="18"/>
                <w:szCs w:val="18"/>
              </w:rPr>
              <w:t>思想政治建设、能力素质提升、工作机制创新、纪律作风教育等，引导组工干部用心</w:t>
            </w:r>
            <w:proofErr w:type="gramStart"/>
            <w:r>
              <w:rPr>
                <w:rFonts w:eastAsia="宋体"/>
                <w:color w:val="000000"/>
                <w:kern w:val="0"/>
                <w:sz w:val="18"/>
                <w:szCs w:val="18"/>
              </w:rPr>
              <w:t>用力用</w:t>
            </w:r>
            <w:proofErr w:type="gramEnd"/>
            <w:r>
              <w:rPr>
                <w:rFonts w:eastAsia="宋体"/>
                <w:color w:val="000000"/>
                <w:kern w:val="0"/>
                <w:sz w:val="18"/>
                <w:szCs w:val="18"/>
              </w:rPr>
              <w:t>情工作，着力增强组织系统整体效能，推动工作任务</w:t>
            </w:r>
            <w:proofErr w:type="gramStart"/>
            <w:r>
              <w:rPr>
                <w:rFonts w:eastAsia="宋体"/>
                <w:color w:val="000000"/>
                <w:kern w:val="0"/>
                <w:sz w:val="18"/>
                <w:szCs w:val="18"/>
              </w:rPr>
              <w:t>落细落小落实</w:t>
            </w:r>
            <w:proofErr w:type="gramEnd"/>
            <w:r>
              <w:rPr>
                <w:rFonts w:eastAsia="宋体"/>
                <w:color w:val="000000"/>
                <w:kern w:val="0"/>
                <w:sz w:val="18"/>
                <w:szCs w:val="18"/>
              </w:rPr>
              <w:t>，切实把全市各级组织部门建设成为</w:t>
            </w:r>
            <w:r>
              <w:rPr>
                <w:rFonts w:eastAsia="宋体"/>
                <w:color w:val="000000"/>
                <w:kern w:val="0"/>
                <w:sz w:val="18"/>
                <w:szCs w:val="18"/>
              </w:rPr>
              <w:t>“</w:t>
            </w:r>
            <w:r>
              <w:rPr>
                <w:rFonts w:eastAsia="宋体"/>
                <w:color w:val="000000"/>
                <w:kern w:val="0"/>
                <w:sz w:val="18"/>
                <w:szCs w:val="18"/>
              </w:rPr>
              <w:t>党员之家、干部之家、人才之家</w:t>
            </w:r>
            <w:r>
              <w:rPr>
                <w:rFonts w:eastAsia="宋体"/>
                <w:color w:val="000000"/>
                <w:kern w:val="0"/>
                <w:sz w:val="18"/>
                <w:szCs w:val="18"/>
              </w:rPr>
              <w:t>”</w:t>
            </w:r>
            <w:r>
              <w:rPr>
                <w:rFonts w:eastAsia="宋体"/>
                <w:color w:val="000000"/>
                <w:kern w:val="0"/>
                <w:sz w:val="18"/>
                <w:szCs w:val="18"/>
              </w:rPr>
              <w:t>，为昆明加快建设区域性国际中心城市提供坚强的组织保证。</w:t>
            </w:r>
          </w:p>
        </w:tc>
        <w:tc>
          <w:tcPr>
            <w:tcW w:w="2357"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部机关较好开展干部队伍建设、党员教育管理工作。加强部机关工青妇工作、老干部工作、人事干部工作</w:t>
            </w:r>
            <w:r w:rsidR="00945F17">
              <w:rPr>
                <w:rFonts w:eastAsia="宋体" w:hint="eastAsia"/>
                <w:color w:val="000000"/>
                <w:kern w:val="0"/>
                <w:sz w:val="18"/>
                <w:szCs w:val="18"/>
              </w:rPr>
              <w:t>；</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主要为部机关较好开展干部队伍建设、党员教育管理工作。加强部机关工青妇工作、老干部工作、人事干部工作</w:t>
            </w:r>
            <w:r w:rsidR="00945F17">
              <w:rPr>
                <w:rFonts w:eastAsia="宋体" w:hint="eastAsia"/>
                <w:color w:val="000000"/>
                <w:kern w:val="0"/>
                <w:sz w:val="18"/>
                <w:szCs w:val="18"/>
              </w:rPr>
              <w:t>；</w:t>
            </w:r>
          </w:p>
        </w:tc>
      </w:tr>
      <w:tr w:rsidR="00236DEB">
        <w:trPr>
          <w:trHeight w:val="2931"/>
          <w:jc w:val="center"/>
        </w:trPr>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themeColor="text1"/>
                <w:kern w:val="0"/>
                <w:sz w:val="18"/>
                <w:szCs w:val="18"/>
              </w:rPr>
            </w:pPr>
            <w:r>
              <w:rPr>
                <w:rFonts w:eastAsia="宋体"/>
                <w:color w:val="000000"/>
                <w:kern w:val="0"/>
                <w:sz w:val="18"/>
                <w:szCs w:val="18"/>
              </w:rPr>
              <w:lastRenderedPageBreak/>
              <w:t>昆明市党员教育教学资源播出平台运</w:t>
            </w:r>
            <w:proofErr w:type="gramStart"/>
            <w:r>
              <w:rPr>
                <w:rFonts w:eastAsia="宋体"/>
                <w:color w:val="000000"/>
                <w:kern w:val="0"/>
                <w:sz w:val="18"/>
                <w:szCs w:val="18"/>
              </w:rPr>
              <w:t>维项目</w:t>
            </w:r>
            <w:proofErr w:type="gramEnd"/>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themeColor="text1"/>
                <w:kern w:val="0"/>
                <w:sz w:val="18"/>
                <w:szCs w:val="18"/>
              </w:rPr>
            </w:pPr>
            <w:r>
              <w:rPr>
                <w:rFonts w:eastAsia="宋体"/>
                <w:color w:val="000000"/>
                <w:kern w:val="0"/>
                <w:sz w:val="18"/>
                <w:szCs w:val="18"/>
              </w:rPr>
              <w:t xml:space="preserve">19.80 </w:t>
            </w:r>
          </w:p>
        </w:tc>
        <w:tc>
          <w:tcPr>
            <w:tcW w:w="3399"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FF"/>
                <w:kern w:val="0"/>
                <w:sz w:val="18"/>
                <w:szCs w:val="18"/>
              </w:rPr>
            </w:pPr>
            <w:r>
              <w:rPr>
                <w:rFonts w:eastAsia="宋体"/>
                <w:color w:val="000000"/>
                <w:kern w:val="0"/>
                <w:sz w:val="18"/>
                <w:szCs w:val="18"/>
              </w:rPr>
              <w:t>根据省委组织部《关于印发〈云南省党员干部现代远程教育和基层服务型党组织综合平台运维管理考核办法〉的通知》（</w:t>
            </w:r>
            <w:proofErr w:type="gramStart"/>
            <w:r>
              <w:rPr>
                <w:rFonts w:eastAsia="宋体"/>
                <w:color w:val="000000"/>
                <w:kern w:val="0"/>
                <w:sz w:val="18"/>
                <w:szCs w:val="18"/>
              </w:rPr>
              <w:t>云组通</w:t>
            </w:r>
            <w:proofErr w:type="gramEnd"/>
            <w:r>
              <w:rPr>
                <w:rFonts w:eastAsia="宋体"/>
                <w:color w:val="000000"/>
                <w:kern w:val="0"/>
                <w:sz w:val="18"/>
                <w:szCs w:val="18"/>
              </w:rPr>
              <w:t>〔</w:t>
            </w:r>
            <w:r>
              <w:rPr>
                <w:rFonts w:eastAsia="宋体"/>
                <w:color w:val="000000"/>
                <w:kern w:val="0"/>
                <w:sz w:val="18"/>
                <w:szCs w:val="18"/>
              </w:rPr>
              <w:t>2016</w:t>
            </w:r>
            <w:r>
              <w:rPr>
                <w:rFonts w:eastAsia="宋体"/>
                <w:color w:val="000000"/>
                <w:kern w:val="0"/>
                <w:sz w:val="18"/>
                <w:szCs w:val="18"/>
              </w:rPr>
              <w:t>〕</w:t>
            </w:r>
            <w:r>
              <w:rPr>
                <w:rFonts w:eastAsia="宋体"/>
                <w:color w:val="000000"/>
                <w:kern w:val="0"/>
                <w:sz w:val="18"/>
                <w:szCs w:val="18"/>
              </w:rPr>
              <w:t>17</w:t>
            </w:r>
            <w:r>
              <w:rPr>
                <w:rFonts w:eastAsia="宋体"/>
                <w:color w:val="000000"/>
                <w:kern w:val="0"/>
                <w:sz w:val="18"/>
                <w:szCs w:val="18"/>
              </w:rPr>
              <w:t>号），昆明市党员教育教学资源播出平台运维项目，主要对教育教学资源播出平台后台数据库、视频资源、网络及设备开展年度运维、更新工作。</w:t>
            </w:r>
          </w:p>
        </w:tc>
        <w:tc>
          <w:tcPr>
            <w:tcW w:w="2357"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color w:val="0000FF"/>
                <w:kern w:val="0"/>
                <w:sz w:val="18"/>
                <w:szCs w:val="18"/>
              </w:rPr>
            </w:pPr>
            <w:r>
              <w:rPr>
                <w:rFonts w:eastAsia="宋体"/>
                <w:color w:val="000000"/>
                <w:kern w:val="0"/>
                <w:sz w:val="18"/>
                <w:szCs w:val="18"/>
              </w:rPr>
              <w:t>为教育教学资源播出平台的运行和维护及更新提供资金支持</w:t>
            </w:r>
            <w:r w:rsidR="00945F17">
              <w:rPr>
                <w:rFonts w:eastAsia="宋体" w:hint="eastAsia"/>
                <w:color w:val="000000"/>
                <w:kern w:val="0"/>
                <w:sz w:val="18"/>
                <w:szCs w:val="18"/>
              </w:rPr>
              <w:t>；</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color w:val="0000FF"/>
                <w:kern w:val="0"/>
                <w:sz w:val="18"/>
                <w:szCs w:val="18"/>
              </w:rPr>
            </w:pPr>
            <w:r>
              <w:rPr>
                <w:rFonts w:eastAsia="宋体"/>
                <w:color w:val="000000"/>
                <w:kern w:val="0"/>
                <w:sz w:val="18"/>
                <w:szCs w:val="18"/>
              </w:rPr>
              <w:t>主要对教育教学资源播出平台后台数据库、视频资源、网络及设备开展年度运维、更新工作</w:t>
            </w:r>
            <w:r w:rsidR="00945F17">
              <w:rPr>
                <w:rFonts w:eastAsia="宋体" w:hint="eastAsia"/>
                <w:color w:val="000000"/>
                <w:kern w:val="0"/>
                <w:sz w:val="18"/>
                <w:szCs w:val="18"/>
              </w:rPr>
              <w:t>；</w:t>
            </w:r>
          </w:p>
        </w:tc>
      </w:tr>
      <w:tr w:rsidR="00236DEB">
        <w:trPr>
          <w:trHeight w:val="3120"/>
          <w:jc w:val="center"/>
        </w:trPr>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20"/>
                <w:szCs w:val="20"/>
              </w:rPr>
              <w:t>农村党员干部现代远程教育网络租用</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 xml:space="preserve">7.20 </w:t>
            </w:r>
          </w:p>
        </w:tc>
        <w:tc>
          <w:tcPr>
            <w:tcW w:w="3399"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20"/>
                <w:szCs w:val="20"/>
              </w:rPr>
              <w:t>根据省委组织部《关于印发〈云南省党员干部现代远程教育和基层服务型党组织综合平台运维管理考核办法〉的通知》（</w:t>
            </w:r>
            <w:proofErr w:type="gramStart"/>
            <w:r>
              <w:rPr>
                <w:rFonts w:eastAsia="宋体"/>
                <w:color w:val="000000"/>
                <w:kern w:val="0"/>
                <w:sz w:val="20"/>
                <w:szCs w:val="20"/>
              </w:rPr>
              <w:t>云组通</w:t>
            </w:r>
            <w:proofErr w:type="gramEnd"/>
            <w:r>
              <w:rPr>
                <w:rFonts w:eastAsia="宋体"/>
                <w:color w:val="000000"/>
                <w:kern w:val="0"/>
                <w:sz w:val="20"/>
                <w:szCs w:val="20"/>
              </w:rPr>
              <w:t>〔</w:t>
            </w:r>
            <w:r>
              <w:rPr>
                <w:rFonts w:eastAsia="宋体"/>
                <w:color w:val="000000"/>
                <w:kern w:val="0"/>
                <w:sz w:val="20"/>
                <w:szCs w:val="20"/>
              </w:rPr>
              <w:t>2016</w:t>
            </w:r>
            <w:r>
              <w:rPr>
                <w:rFonts w:eastAsia="宋体"/>
                <w:color w:val="000000"/>
                <w:kern w:val="0"/>
                <w:sz w:val="20"/>
                <w:szCs w:val="20"/>
              </w:rPr>
              <w:t>〕</w:t>
            </w:r>
            <w:r>
              <w:rPr>
                <w:rFonts w:eastAsia="宋体"/>
                <w:color w:val="000000"/>
                <w:kern w:val="0"/>
                <w:sz w:val="20"/>
                <w:szCs w:val="20"/>
              </w:rPr>
              <w:t>17</w:t>
            </w:r>
            <w:r>
              <w:rPr>
                <w:rFonts w:eastAsia="宋体"/>
                <w:color w:val="000000"/>
                <w:kern w:val="0"/>
                <w:sz w:val="20"/>
                <w:szCs w:val="20"/>
              </w:rPr>
              <w:t>号），农村党员干部现代远程教育网络专线。上载党员教育教学课件，对站点的管理监控，对学习点击率的进行跟踪统计，每月对站点学习情况进行检查、通报。</w:t>
            </w:r>
          </w:p>
        </w:tc>
        <w:tc>
          <w:tcPr>
            <w:tcW w:w="2357"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textAlignment w:val="center"/>
              <w:rPr>
                <w:rFonts w:eastAsia="宋体"/>
                <w:kern w:val="0"/>
                <w:sz w:val="18"/>
                <w:szCs w:val="18"/>
              </w:rPr>
            </w:pPr>
            <w:r>
              <w:rPr>
                <w:rFonts w:eastAsia="宋体"/>
                <w:color w:val="000000"/>
                <w:kern w:val="0"/>
                <w:sz w:val="18"/>
                <w:szCs w:val="18"/>
              </w:rPr>
              <w:t>优化农村党员干部现代远程教育管理，对站点的管理监控，对学习点击率的进行跟踪统计，每月对站点学习情况进行检查、通报</w:t>
            </w:r>
            <w:r w:rsidR="00945F17">
              <w:rPr>
                <w:rFonts w:eastAsia="宋体" w:hint="eastAsia"/>
                <w:color w:val="000000"/>
                <w:kern w:val="0"/>
                <w:sz w:val="18"/>
                <w:szCs w:val="18"/>
              </w:rPr>
              <w:t>；</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优化农村党员干部现代远程教育管理，对站点的管理监控，对学习点击率的进行跟踪统计，每月对站点学习情况进行检查、通报</w:t>
            </w:r>
            <w:r w:rsidR="00945F17">
              <w:rPr>
                <w:rFonts w:eastAsia="宋体" w:hint="eastAsia"/>
                <w:color w:val="000000"/>
                <w:kern w:val="0"/>
                <w:sz w:val="18"/>
                <w:szCs w:val="18"/>
              </w:rPr>
              <w:t>；</w:t>
            </w:r>
          </w:p>
        </w:tc>
      </w:tr>
      <w:tr w:rsidR="00236DEB">
        <w:trPr>
          <w:trHeight w:val="2706"/>
          <w:jc w:val="center"/>
        </w:trPr>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综合服务平台市级后台运</w:t>
            </w:r>
            <w:proofErr w:type="gramStart"/>
            <w:r>
              <w:rPr>
                <w:rFonts w:eastAsia="宋体"/>
                <w:color w:val="000000"/>
                <w:kern w:val="0"/>
                <w:sz w:val="18"/>
                <w:szCs w:val="18"/>
              </w:rPr>
              <w:t>维项目</w:t>
            </w:r>
            <w:proofErr w:type="gramEnd"/>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 xml:space="preserve">17.85 </w:t>
            </w:r>
          </w:p>
        </w:tc>
        <w:tc>
          <w:tcPr>
            <w:tcW w:w="3399"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根据省委组织部《关于印发〈云南省党员干部现代远程教育和基层服务型党组织综合平台运维管理考核办法〉的通知》（</w:t>
            </w:r>
            <w:proofErr w:type="gramStart"/>
            <w:r>
              <w:rPr>
                <w:rFonts w:eastAsia="宋体"/>
                <w:color w:val="000000"/>
                <w:kern w:val="0"/>
                <w:sz w:val="18"/>
                <w:szCs w:val="18"/>
              </w:rPr>
              <w:t>云组通</w:t>
            </w:r>
            <w:proofErr w:type="gramEnd"/>
            <w:r>
              <w:rPr>
                <w:rFonts w:eastAsia="宋体"/>
                <w:color w:val="000000"/>
                <w:kern w:val="0"/>
                <w:sz w:val="18"/>
                <w:szCs w:val="18"/>
              </w:rPr>
              <w:t>〔</w:t>
            </w:r>
            <w:r>
              <w:rPr>
                <w:rFonts w:eastAsia="宋体"/>
                <w:color w:val="000000"/>
                <w:kern w:val="0"/>
                <w:sz w:val="18"/>
                <w:szCs w:val="18"/>
              </w:rPr>
              <w:t>2016</w:t>
            </w:r>
            <w:r>
              <w:rPr>
                <w:rFonts w:eastAsia="宋体"/>
                <w:color w:val="000000"/>
                <w:kern w:val="0"/>
                <w:sz w:val="18"/>
                <w:szCs w:val="18"/>
              </w:rPr>
              <w:t>〕</w:t>
            </w:r>
            <w:r>
              <w:rPr>
                <w:rFonts w:eastAsia="宋体"/>
                <w:color w:val="000000"/>
                <w:kern w:val="0"/>
                <w:sz w:val="18"/>
                <w:szCs w:val="18"/>
              </w:rPr>
              <w:t>17</w:t>
            </w:r>
            <w:r>
              <w:rPr>
                <w:rFonts w:eastAsia="宋体"/>
                <w:color w:val="000000"/>
                <w:kern w:val="0"/>
                <w:sz w:val="18"/>
                <w:szCs w:val="18"/>
              </w:rPr>
              <w:t>号），综合服务平台市级后台运维项目，主要对我市综合服务平台便民服务事项后台、市级监控系统及市</w:t>
            </w:r>
            <w:r>
              <w:rPr>
                <w:rFonts w:eastAsia="宋体"/>
                <w:color w:val="000000"/>
                <w:kern w:val="0"/>
                <w:sz w:val="18"/>
                <w:szCs w:val="18"/>
              </w:rPr>
              <w:lastRenderedPageBreak/>
              <w:t>直单位数据库开展年度运维、更新工作。</w:t>
            </w:r>
          </w:p>
        </w:tc>
        <w:tc>
          <w:tcPr>
            <w:tcW w:w="2357"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lastRenderedPageBreak/>
              <w:t>用于运行及维护综合服务平台、市级监控系统和市直单位数据库</w:t>
            </w:r>
            <w:r w:rsidR="00945F17">
              <w:rPr>
                <w:rFonts w:eastAsia="宋体" w:hint="eastAsia"/>
                <w:color w:val="000000"/>
                <w:kern w:val="0"/>
                <w:sz w:val="18"/>
                <w:szCs w:val="18"/>
              </w:rPr>
              <w:t>；</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主要对我市综合服务平台便民服务事项后台、市级监控系统及市直单位数据库开展年度运维、更新工作</w:t>
            </w:r>
            <w:r w:rsidR="00945F17">
              <w:rPr>
                <w:rFonts w:eastAsia="宋体" w:hint="eastAsia"/>
                <w:color w:val="000000"/>
                <w:kern w:val="0"/>
                <w:sz w:val="18"/>
                <w:szCs w:val="18"/>
              </w:rPr>
              <w:t>；</w:t>
            </w:r>
          </w:p>
        </w:tc>
      </w:tr>
      <w:tr w:rsidR="00236DEB">
        <w:trPr>
          <w:trHeight w:val="2706"/>
          <w:jc w:val="center"/>
        </w:trPr>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18"/>
                <w:szCs w:val="18"/>
              </w:rPr>
              <w:lastRenderedPageBreak/>
              <w:t>"</w:t>
            </w:r>
            <w:r>
              <w:rPr>
                <w:rFonts w:eastAsia="宋体"/>
                <w:color w:val="000000"/>
                <w:kern w:val="0"/>
                <w:sz w:val="18"/>
                <w:szCs w:val="18"/>
              </w:rPr>
              <w:t>市属</w:t>
            </w:r>
            <w:r>
              <w:rPr>
                <w:rFonts w:eastAsia="宋体"/>
                <w:color w:val="000000"/>
                <w:kern w:val="0"/>
                <w:sz w:val="18"/>
                <w:szCs w:val="18"/>
              </w:rPr>
              <w:t>"</w:t>
            </w:r>
            <w:r>
              <w:rPr>
                <w:rFonts w:eastAsia="宋体"/>
                <w:color w:val="000000"/>
                <w:kern w:val="0"/>
                <w:sz w:val="18"/>
                <w:szCs w:val="18"/>
              </w:rPr>
              <w:t>两新组织工作经费</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 xml:space="preserve">420.12 </w:t>
            </w:r>
          </w:p>
        </w:tc>
        <w:tc>
          <w:tcPr>
            <w:tcW w:w="3399"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为扩大工作在两新组织中的覆盖，持续巩固党在两新组织中的执政基础，持续推进两新组织党建工作改革创新，全面增强两新组织党组织的创造力、凝聚力、战斗力，不断提高全市两新组织党建工作的贡献率、影响力和满意度。</w:t>
            </w:r>
          </w:p>
        </w:tc>
        <w:tc>
          <w:tcPr>
            <w:tcW w:w="2357"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为扩大工作在两新组织中的覆盖，持续巩固党在两新组织中的执政基础，持续推进两新组织党建工作改革创新，全面增强两新组织党组织的创造力、凝聚力、战斗力，不断提高全市两新组织党建工作的贡献率、影响力和满意度</w:t>
            </w:r>
            <w:r w:rsidR="00945F17">
              <w:rPr>
                <w:rFonts w:eastAsia="宋体" w:hint="eastAsia"/>
                <w:color w:val="000000"/>
                <w:kern w:val="0"/>
                <w:sz w:val="18"/>
                <w:szCs w:val="18"/>
              </w:rPr>
              <w:t>；</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根据计划</w:t>
            </w:r>
            <w:r>
              <w:rPr>
                <w:rFonts w:eastAsia="宋体"/>
                <w:color w:val="000000"/>
                <w:kern w:val="0"/>
                <w:sz w:val="18"/>
                <w:szCs w:val="18"/>
              </w:rPr>
              <w:t>2018</w:t>
            </w:r>
            <w:r>
              <w:rPr>
                <w:rFonts w:eastAsia="宋体"/>
                <w:color w:val="000000"/>
                <w:kern w:val="0"/>
                <w:sz w:val="18"/>
                <w:szCs w:val="18"/>
              </w:rPr>
              <w:t>年服务了</w:t>
            </w:r>
            <w:r>
              <w:rPr>
                <w:rFonts w:eastAsia="宋体"/>
                <w:color w:val="000000"/>
                <w:kern w:val="0"/>
                <w:sz w:val="18"/>
                <w:szCs w:val="18"/>
              </w:rPr>
              <w:t>19</w:t>
            </w:r>
            <w:r>
              <w:rPr>
                <w:rFonts w:eastAsia="宋体"/>
                <w:color w:val="000000"/>
                <w:kern w:val="0"/>
                <w:sz w:val="18"/>
                <w:szCs w:val="18"/>
              </w:rPr>
              <w:t>个县（区）和开发（度假）园区范围内的</w:t>
            </w:r>
            <w:r>
              <w:rPr>
                <w:rFonts w:eastAsia="宋体"/>
                <w:color w:val="000000"/>
                <w:kern w:val="0"/>
                <w:sz w:val="18"/>
                <w:szCs w:val="18"/>
              </w:rPr>
              <w:t>3</w:t>
            </w:r>
            <w:r>
              <w:rPr>
                <w:rFonts w:eastAsia="宋体"/>
                <w:color w:val="000000"/>
                <w:kern w:val="0"/>
                <w:sz w:val="18"/>
                <w:szCs w:val="18"/>
              </w:rPr>
              <w:t>万余名两新组织党员；</w:t>
            </w:r>
          </w:p>
        </w:tc>
      </w:tr>
      <w:tr w:rsidR="00236DEB">
        <w:trPr>
          <w:trHeight w:val="2706"/>
          <w:jc w:val="center"/>
        </w:trPr>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18"/>
                <w:szCs w:val="18"/>
              </w:rPr>
              <w:t>关爱资金</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 xml:space="preserve">2.92 </w:t>
            </w:r>
          </w:p>
        </w:tc>
        <w:tc>
          <w:tcPr>
            <w:tcW w:w="3399"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根据省委组织部《关于开展</w:t>
            </w:r>
            <w:r>
              <w:rPr>
                <w:rFonts w:eastAsia="宋体"/>
                <w:color w:val="000000"/>
                <w:kern w:val="0"/>
                <w:sz w:val="18"/>
                <w:szCs w:val="18"/>
              </w:rPr>
              <w:t>“</w:t>
            </w:r>
            <w:r>
              <w:rPr>
                <w:rFonts w:eastAsia="宋体"/>
                <w:color w:val="000000"/>
                <w:kern w:val="0"/>
                <w:sz w:val="18"/>
                <w:szCs w:val="18"/>
              </w:rPr>
              <w:t>农村困难党员关爱行动</w:t>
            </w:r>
            <w:r>
              <w:rPr>
                <w:rFonts w:eastAsia="宋体"/>
                <w:color w:val="000000"/>
                <w:kern w:val="0"/>
                <w:sz w:val="18"/>
                <w:szCs w:val="18"/>
              </w:rPr>
              <w:t>”</w:t>
            </w:r>
            <w:r>
              <w:rPr>
                <w:rFonts w:eastAsia="宋体"/>
                <w:color w:val="000000"/>
                <w:kern w:val="0"/>
                <w:sz w:val="18"/>
                <w:szCs w:val="18"/>
              </w:rPr>
              <w:t>的通知》（</w:t>
            </w:r>
            <w:proofErr w:type="gramStart"/>
            <w:r>
              <w:rPr>
                <w:rFonts w:eastAsia="宋体"/>
                <w:color w:val="000000"/>
                <w:kern w:val="0"/>
                <w:sz w:val="18"/>
                <w:szCs w:val="18"/>
              </w:rPr>
              <w:t>云组通</w:t>
            </w:r>
            <w:proofErr w:type="gramEnd"/>
            <w:r>
              <w:rPr>
                <w:rFonts w:eastAsia="宋体"/>
                <w:color w:val="000000"/>
                <w:kern w:val="0"/>
                <w:sz w:val="18"/>
                <w:szCs w:val="18"/>
              </w:rPr>
              <w:t>[2006]33</w:t>
            </w:r>
            <w:r>
              <w:rPr>
                <w:rFonts w:eastAsia="宋体"/>
                <w:color w:val="000000"/>
                <w:kern w:val="0"/>
                <w:sz w:val="18"/>
                <w:szCs w:val="18"/>
              </w:rPr>
              <w:t>号）要求，昆明市从</w:t>
            </w:r>
            <w:r>
              <w:rPr>
                <w:rFonts w:eastAsia="宋体"/>
                <w:color w:val="000000"/>
                <w:kern w:val="0"/>
                <w:sz w:val="18"/>
                <w:szCs w:val="18"/>
              </w:rPr>
              <w:t>2006</w:t>
            </w:r>
            <w:r>
              <w:rPr>
                <w:rFonts w:eastAsia="宋体"/>
                <w:color w:val="000000"/>
                <w:kern w:val="0"/>
                <w:sz w:val="18"/>
                <w:szCs w:val="18"/>
              </w:rPr>
              <w:t>年</w:t>
            </w:r>
            <w:r>
              <w:rPr>
                <w:rFonts w:eastAsia="宋体"/>
                <w:color w:val="000000"/>
                <w:kern w:val="0"/>
                <w:sz w:val="18"/>
                <w:szCs w:val="18"/>
              </w:rPr>
              <w:t>7</w:t>
            </w:r>
            <w:r>
              <w:rPr>
                <w:rFonts w:eastAsia="宋体"/>
                <w:color w:val="000000"/>
                <w:kern w:val="0"/>
                <w:sz w:val="18"/>
                <w:szCs w:val="18"/>
              </w:rPr>
              <w:t>月开始，对建国前农村党员和农村</w:t>
            </w:r>
            <w:r>
              <w:rPr>
                <w:rFonts w:eastAsia="宋体"/>
                <w:color w:val="000000"/>
                <w:kern w:val="0"/>
                <w:sz w:val="18"/>
                <w:szCs w:val="18"/>
              </w:rPr>
              <w:t>70</w:t>
            </w:r>
            <w:r>
              <w:rPr>
                <w:rFonts w:eastAsia="宋体"/>
                <w:color w:val="000000"/>
                <w:kern w:val="0"/>
                <w:sz w:val="18"/>
                <w:szCs w:val="18"/>
              </w:rPr>
              <w:t>岁以上困难党员开展关爱活动</w:t>
            </w:r>
            <w:r>
              <w:rPr>
                <w:rStyle w:val="font11"/>
                <w:rFonts w:ascii="Times New Roman" w:hAnsi="Times New Roman" w:cs="Times New Roman" w:hint="default"/>
              </w:rPr>
              <w:t>。</w:t>
            </w:r>
          </w:p>
        </w:tc>
        <w:tc>
          <w:tcPr>
            <w:tcW w:w="2357"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根据省委组织部《关于开展</w:t>
            </w:r>
            <w:r>
              <w:rPr>
                <w:rFonts w:eastAsia="宋体"/>
                <w:color w:val="000000"/>
                <w:kern w:val="0"/>
                <w:sz w:val="18"/>
                <w:szCs w:val="18"/>
              </w:rPr>
              <w:t>“</w:t>
            </w:r>
            <w:r>
              <w:rPr>
                <w:rFonts w:eastAsia="宋体"/>
                <w:color w:val="000000"/>
                <w:kern w:val="0"/>
                <w:sz w:val="18"/>
                <w:szCs w:val="18"/>
              </w:rPr>
              <w:t>农村困难党员关爱行动</w:t>
            </w:r>
            <w:r>
              <w:rPr>
                <w:rFonts w:eastAsia="宋体"/>
                <w:color w:val="000000"/>
                <w:kern w:val="0"/>
                <w:sz w:val="18"/>
                <w:szCs w:val="18"/>
              </w:rPr>
              <w:t>”</w:t>
            </w:r>
            <w:r>
              <w:rPr>
                <w:rFonts w:eastAsia="宋体"/>
                <w:color w:val="000000"/>
                <w:kern w:val="0"/>
                <w:sz w:val="18"/>
                <w:szCs w:val="18"/>
              </w:rPr>
              <w:t>的通知》（</w:t>
            </w:r>
            <w:proofErr w:type="gramStart"/>
            <w:r>
              <w:rPr>
                <w:rFonts w:eastAsia="宋体"/>
                <w:color w:val="000000"/>
                <w:kern w:val="0"/>
                <w:sz w:val="18"/>
                <w:szCs w:val="18"/>
              </w:rPr>
              <w:t>云组通</w:t>
            </w:r>
            <w:proofErr w:type="gramEnd"/>
            <w:r>
              <w:rPr>
                <w:rFonts w:eastAsia="宋体"/>
                <w:color w:val="000000"/>
                <w:kern w:val="0"/>
                <w:sz w:val="18"/>
                <w:szCs w:val="18"/>
              </w:rPr>
              <w:t>[2006]33</w:t>
            </w:r>
            <w:r>
              <w:rPr>
                <w:rFonts w:eastAsia="宋体"/>
                <w:color w:val="000000"/>
                <w:kern w:val="0"/>
                <w:sz w:val="18"/>
                <w:szCs w:val="18"/>
              </w:rPr>
              <w:t>号）要求，昆明市从</w:t>
            </w:r>
            <w:r>
              <w:rPr>
                <w:rFonts w:eastAsia="宋体"/>
                <w:color w:val="000000"/>
                <w:kern w:val="0"/>
                <w:sz w:val="18"/>
                <w:szCs w:val="18"/>
              </w:rPr>
              <w:t>2006</w:t>
            </w:r>
            <w:r>
              <w:rPr>
                <w:rFonts w:eastAsia="宋体"/>
                <w:color w:val="000000"/>
                <w:kern w:val="0"/>
                <w:sz w:val="18"/>
                <w:szCs w:val="18"/>
              </w:rPr>
              <w:t>年</w:t>
            </w:r>
            <w:r>
              <w:rPr>
                <w:rFonts w:eastAsia="宋体"/>
                <w:color w:val="000000"/>
                <w:kern w:val="0"/>
                <w:sz w:val="18"/>
                <w:szCs w:val="18"/>
              </w:rPr>
              <w:t>7</w:t>
            </w:r>
            <w:r>
              <w:rPr>
                <w:rFonts w:eastAsia="宋体"/>
                <w:color w:val="000000"/>
                <w:kern w:val="0"/>
                <w:sz w:val="18"/>
                <w:szCs w:val="18"/>
              </w:rPr>
              <w:t>月开始，对建国前农村党员和农村</w:t>
            </w:r>
            <w:r>
              <w:rPr>
                <w:rFonts w:eastAsia="宋体"/>
                <w:color w:val="000000"/>
                <w:kern w:val="0"/>
                <w:sz w:val="18"/>
                <w:szCs w:val="18"/>
              </w:rPr>
              <w:t>70</w:t>
            </w:r>
            <w:r>
              <w:rPr>
                <w:rFonts w:eastAsia="宋体"/>
                <w:color w:val="000000"/>
                <w:kern w:val="0"/>
                <w:sz w:val="18"/>
                <w:szCs w:val="18"/>
              </w:rPr>
              <w:t>岁以上困难党员开展关爱活动，其中：</w:t>
            </w:r>
            <w:r>
              <w:rPr>
                <w:rFonts w:eastAsia="宋体"/>
                <w:color w:val="000000"/>
                <w:kern w:val="0"/>
                <w:sz w:val="18"/>
                <w:szCs w:val="18"/>
              </w:rPr>
              <w:t>24</w:t>
            </w:r>
            <w:r>
              <w:rPr>
                <w:rFonts w:eastAsia="宋体"/>
                <w:color w:val="000000"/>
                <w:kern w:val="0"/>
                <w:sz w:val="18"/>
                <w:szCs w:val="18"/>
              </w:rPr>
              <w:t>名建国前农村党员每月给予</w:t>
            </w:r>
            <w:r>
              <w:rPr>
                <w:rFonts w:eastAsia="宋体"/>
                <w:color w:val="000000"/>
                <w:kern w:val="0"/>
                <w:sz w:val="18"/>
                <w:szCs w:val="18"/>
              </w:rPr>
              <w:lastRenderedPageBreak/>
              <w:t>200</w:t>
            </w:r>
            <w:r>
              <w:rPr>
                <w:rFonts w:eastAsia="宋体"/>
                <w:color w:val="000000"/>
                <w:kern w:val="0"/>
                <w:sz w:val="18"/>
                <w:szCs w:val="18"/>
              </w:rPr>
              <w:t>元生活津贴补助。</w:t>
            </w:r>
            <w:r>
              <w:rPr>
                <w:rFonts w:eastAsia="宋体"/>
                <w:color w:val="000000"/>
                <w:kern w:val="0"/>
                <w:sz w:val="18"/>
                <w:szCs w:val="18"/>
              </w:rPr>
              <w:t>13216</w:t>
            </w:r>
            <w:r>
              <w:rPr>
                <w:rFonts w:eastAsia="宋体"/>
                <w:color w:val="000000"/>
                <w:kern w:val="0"/>
                <w:sz w:val="18"/>
                <w:szCs w:val="18"/>
              </w:rPr>
              <w:t>名农村</w:t>
            </w:r>
            <w:r>
              <w:rPr>
                <w:rFonts w:eastAsia="宋体"/>
                <w:color w:val="000000"/>
                <w:kern w:val="0"/>
                <w:sz w:val="18"/>
                <w:szCs w:val="18"/>
              </w:rPr>
              <w:t>70</w:t>
            </w:r>
            <w:r>
              <w:rPr>
                <w:rFonts w:eastAsia="宋体"/>
                <w:color w:val="000000"/>
                <w:kern w:val="0"/>
                <w:sz w:val="18"/>
                <w:szCs w:val="18"/>
              </w:rPr>
              <w:t>岁以上困难党员每月给予</w:t>
            </w:r>
            <w:r>
              <w:rPr>
                <w:rFonts w:eastAsia="宋体"/>
                <w:color w:val="000000"/>
                <w:kern w:val="0"/>
                <w:sz w:val="18"/>
                <w:szCs w:val="18"/>
              </w:rPr>
              <w:t>20</w:t>
            </w:r>
            <w:r>
              <w:rPr>
                <w:rFonts w:eastAsia="宋体"/>
                <w:color w:val="000000"/>
                <w:kern w:val="0"/>
                <w:sz w:val="18"/>
                <w:szCs w:val="18"/>
              </w:rPr>
              <w:t>元生活津贴补助</w:t>
            </w:r>
            <w:r w:rsidR="00945F17">
              <w:rPr>
                <w:rFonts w:eastAsia="宋体" w:hint="eastAsia"/>
                <w:color w:val="000000"/>
                <w:kern w:val="0"/>
                <w:sz w:val="18"/>
                <w:szCs w:val="18"/>
              </w:rPr>
              <w:t>；</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lastRenderedPageBreak/>
              <w:t>主要落实、发放建国前农村党员和农村</w:t>
            </w:r>
            <w:r>
              <w:rPr>
                <w:rFonts w:eastAsia="宋体"/>
                <w:color w:val="000000"/>
                <w:kern w:val="0"/>
                <w:sz w:val="18"/>
                <w:szCs w:val="18"/>
              </w:rPr>
              <w:t>70</w:t>
            </w:r>
            <w:r>
              <w:rPr>
                <w:rFonts w:eastAsia="宋体"/>
                <w:color w:val="000000"/>
                <w:kern w:val="0"/>
                <w:sz w:val="18"/>
                <w:szCs w:val="18"/>
              </w:rPr>
              <w:t>岁以上困难党员生活津贴补助</w:t>
            </w:r>
            <w:r w:rsidR="00945F17">
              <w:rPr>
                <w:rFonts w:eastAsia="宋体" w:hint="eastAsia"/>
                <w:color w:val="000000"/>
                <w:kern w:val="0"/>
                <w:sz w:val="18"/>
                <w:szCs w:val="18"/>
              </w:rPr>
              <w:t>；</w:t>
            </w:r>
          </w:p>
        </w:tc>
      </w:tr>
      <w:tr w:rsidR="00236DEB">
        <w:trPr>
          <w:trHeight w:val="2706"/>
          <w:jc w:val="center"/>
        </w:trPr>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lastRenderedPageBreak/>
              <w:t>2018</w:t>
            </w:r>
            <w:r>
              <w:rPr>
                <w:rFonts w:eastAsia="宋体"/>
                <w:color w:val="000000"/>
                <w:kern w:val="0"/>
                <w:sz w:val="18"/>
                <w:szCs w:val="18"/>
              </w:rPr>
              <w:t>年春节走访慰问经费</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18"/>
                <w:szCs w:val="18"/>
              </w:rPr>
              <w:t xml:space="preserve">5.00 </w:t>
            </w:r>
          </w:p>
        </w:tc>
        <w:tc>
          <w:tcPr>
            <w:tcW w:w="3399"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追加经费，用于春节走访慰问</w:t>
            </w:r>
          </w:p>
        </w:tc>
        <w:tc>
          <w:tcPr>
            <w:tcW w:w="2357"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追加经费，用于春节走访慰问</w:t>
            </w:r>
            <w:r w:rsidR="00945F17">
              <w:rPr>
                <w:rFonts w:eastAsia="宋体" w:hint="eastAsia"/>
                <w:color w:val="000000"/>
                <w:kern w:val="0"/>
                <w:sz w:val="18"/>
                <w:szCs w:val="18"/>
              </w:rPr>
              <w:t>；</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追加经费，用于春节走访慰问</w:t>
            </w:r>
            <w:r w:rsidR="00945F17">
              <w:rPr>
                <w:rFonts w:eastAsia="宋体" w:hint="eastAsia"/>
                <w:color w:val="000000"/>
                <w:kern w:val="0"/>
                <w:sz w:val="18"/>
                <w:szCs w:val="18"/>
              </w:rPr>
              <w:t>；</w:t>
            </w:r>
          </w:p>
        </w:tc>
      </w:tr>
      <w:tr w:rsidR="00236DEB">
        <w:trPr>
          <w:trHeight w:val="2706"/>
          <w:jc w:val="center"/>
        </w:trPr>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乡村振兴战备规划编制资金</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18"/>
                <w:szCs w:val="18"/>
              </w:rPr>
              <w:t xml:space="preserve">0.48 </w:t>
            </w:r>
          </w:p>
        </w:tc>
        <w:tc>
          <w:tcPr>
            <w:tcW w:w="3399"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中央政治局召开会议审议《乡村振兴战略规划</w:t>
            </w:r>
            <w:r>
              <w:rPr>
                <w:rFonts w:eastAsia="宋体"/>
                <w:color w:val="000000"/>
                <w:kern w:val="0"/>
                <w:sz w:val="18"/>
                <w:szCs w:val="18"/>
              </w:rPr>
              <w:t>(2018-2022</w:t>
            </w:r>
            <w:r>
              <w:rPr>
                <w:rFonts w:eastAsia="宋体"/>
                <w:color w:val="000000"/>
                <w:kern w:val="0"/>
                <w:sz w:val="18"/>
                <w:szCs w:val="18"/>
              </w:rPr>
              <w:t>年</w:t>
            </w:r>
            <w:r>
              <w:rPr>
                <w:rFonts w:eastAsia="宋体"/>
                <w:color w:val="000000"/>
                <w:kern w:val="0"/>
                <w:sz w:val="18"/>
                <w:szCs w:val="18"/>
              </w:rPr>
              <w:t>)</w:t>
            </w:r>
            <w:r>
              <w:rPr>
                <w:rFonts w:eastAsia="宋体"/>
                <w:color w:val="000000"/>
                <w:kern w:val="0"/>
                <w:sz w:val="18"/>
                <w:szCs w:val="18"/>
              </w:rPr>
              <w:t>》和《关于打赢脱贫攻坚战三年行动的指导意见》时要求：各级党委和政府要提高思想认识，真正把实施乡村振兴战略摆在优先位置，把党管农村工作的要求落到实处，把坚持农业农村优先发展的要求落到实处。</w:t>
            </w:r>
          </w:p>
        </w:tc>
        <w:tc>
          <w:tcPr>
            <w:tcW w:w="2357"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中央政治局召开会议审议《乡村振兴战略规划</w:t>
            </w:r>
            <w:r>
              <w:rPr>
                <w:rFonts w:eastAsia="宋体"/>
                <w:color w:val="000000"/>
                <w:kern w:val="0"/>
                <w:sz w:val="18"/>
                <w:szCs w:val="18"/>
              </w:rPr>
              <w:t>(2018-2022</w:t>
            </w:r>
            <w:r>
              <w:rPr>
                <w:rFonts w:eastAsia="宋体"/>
                <w:color w:val="000000"/>
                <w:kern w:val="0"/>
                <w:sz w:val="18"/>
                <w:szCs w:val="18"/>
              </w:rPr>
              <w:t>年</w:t>
            </w:r>
            <w:r>
              <w:rPr>
                <w:rFonts w:eastAsia="宋体"/>
                <w:color w:val="000000"/>
                <w:kern w:val="0"/>
                <w:sz w:val="18"/>
                <w:szCs w:val="18"/>
              </w:rPr>
              <w:t>)</w:t>
            </w:r>
            <w:r>
              <w:rPr>
                <w:rFonts w:eastAsia="宋体"/>
                <w:color w:val="000000"/>
                <w:kern w:val="0"/>
                <w:sz w:val="18"/>
                <w:szCs w:val="18"/>
              </w:rPr>
              <w:t>》和《关于打赢脱贫攻坚战三年行动的指导意见》时要求：</w:t>
            </w:r>
            <w:r>
              <w:rPr>
                <w:rFonts w:eastAsia="宋体"/>
                <w:color w:val="000000"/>
                <w:kern w:val="0"/>
                <w:sz w:val="18"/>
                <w:szCs w:val="18"/>
              </w:rPr>
              <w:br/>
            </w:r>
            <w:r>
              <w:rPr>
                <w:rFonts w:eastAsia="宋体"/>
                <w:color w:val="000000"/>
                <w:kern w:val="0"/>
                <w:sz w:val="18"/>
                <w:szCs w:val="18"/>
              </w:rPr>
              <w:t>各级党委和政府要提高思想认识，真正把实施乡村振兴战略摆在优先位置，把党管农村工作的要求落到实处，把坚持农业农村优先发展的要求落到实处。</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各级党委和政府要提高思想认识，真正把实施乡村振兴战略摆在优先位置，把党管农村工作的要求落到实处，把坚持农业农村优先发展的要求落到实处。</w:t>
            </w:r>
          </w:p>
        </w:tc>
      </w:tr>
    </w:tbl>
    <w:p w:rsidR="00236DEB" w:rsidRDefault="00236DEB">
      <w:pPr>
        <w:topLinePunct/>
        <w:spacing w:line="560" w:lineRule="exact"/>
        <w:rPr>
          <w:szCs w:val="32"/>
        </w:rPr>
      </w:pPr>
    </w:p>
    <w:p w:rsidR="00236DEB" w:rsidRDefault="00CE60B1">
      <w:pPr>
        <w:topLinePunct/>
        <w:spacing w:line="560" w:lineRule="exact"/>
        <w:ind w:firstLineChars="200" w:firstLine="640"/>
        <w:rPr>
          <w:szCs w:val="32"/>
        </w:rPr>
      </w:pPr>
      <w:r>
        <w:rPr>
          <w:szCs w:val="32"/>
        </w:rPr>
        <w:t>2.</w:t>
      </w:r>
      <w:r>
        <w:rPr>
          <w:szCs w:val="32"/>
        </w:rPr>
        <w:t>资金来源及使用情况</w:t>
      </w:r>
    </w:p>
    <w:p w:rsidR="00236DEB" w:rsidRDefault="00CE60B1">
      <w:pPr>
        <w:spacing w:line="560" w:lineRule="exact"/>
        <w:ind w:firstLineChars="200" w:firstLine="640"/>
        <w:rPr>
          <w:szCs w:val="32"/>
        </w:rPr>
      </w:pPr>
      <w:r>
        <w:rPr>
          <w:szCs w:val="32"/>
        </w:rPr>
        <w:lastRenderedPageBreak/>
        <w:t>2018</w:t>
      </w:r>
      <w:r>
        <w:rPr>
          <w:szCs w:val="32"/>
        </w:rPr>
        <w:t>年，中共昆明市委组织部认真贯彻落实全面从严治党要求，坚持稳中求进工作总基调，以严肃党内政治生活和强化党内监督为重点，聚焦主责主业、强化担当作为，着力抓好中央第十一巡视组对云南开展巡视</w:t>
      </w:r>
      <w:r>
        <w:rPr>
          <w:szCs w:val="32"/>
        </w:rPr>
        <w:t>“</w:t>
      </w:r>
      <w:r>
        <w:rPr>
          <w:szCs w:val="32"/>
        </w:rPr>
        <w:t>回头看</w:t>
      </w:r>
      <w:r>
        <w:rPr>
          <w:szCs w:val="32"/>
        </w:rPr>
        <w:t>”</w:t>
      </w:r>
      <w:r>
        <w:rPr>
          <w:szCs w:val="32"/>
        </w:rPr>
        <w:t>反馈意见整改落实，将党的建设制度改革贯穿组织工作当中，统筹推进全市组织各项工作，取得了一定成效。</w:t>
      </w:r>
    </w:p>
    <w:p w:rsidR="00236DEB" w:rsidRDefault="00CE60B1">
      <w:pPr>
        <w:snapToGrid w:val="0"/>
        <w:spacing w:line="560" w:lineRule="exact"/>
        <w:ind w:firstLineChars="200" w:firstLine="640"/>
        <w:rPr>
          <w:szCs w:val="32"/>
        </w:rPr>
      </w:pPr>
      <w:r>
        <w:rPr>
          <w:szCs w:val="32"/>
        </w:rPr>
        <w:t>截至</w:t>
      </w:r>
      <w:r>
        <w:rPr>
          <w:szCs w:val="32"/>
        </w:rPr>
        <w:t>2018</w:t>
      </w:r>
      <w:r>
        <w:rPr>
          <w:szCs w:val="32"/>
        </w:rPr>
        <w:t>年</w:t>
      </w:r>
      <w:r>
        <w:rPr>
          <w:szCs w:val="32"/>
        </w:rPr>
        <w:t>12</w:t>
      </w:r>
      <w:r>
        <w:rPr>
          <w:szCs w:val="32"/>
        </w:rPr>
        <w:t>月</w:t>
      </w:r>
      <w:r>
        <w:rPr>
          <w:szCs w:val="32"/>
        </w:rPr>
        <w:t>31</w:t>
      </w:r>
      <w:r>
        <w:rPr>
          <w:szCs w:val="32"/>
        </w:rPr>
        <w:t>日，纳入评价的项目资金全年总收入</w:t>
      </w:r>
      <w:r>
        <w:rPr>
          <w:szCs w:val="32"/>
        </w:rPr>
        <w:t>1,021.51</w:t>
      </w:r>
      <w:r>
        <w:rPr>
          <w:szCs w:val="32"/>
        </w:rPr>
        <w:t>万元，总支出：</w:t>
      </w:r>
      <w:r>
        <w:rPr>
          <w:szCs w:val="32"/>
        </w:rPr>
        <w:t>1,021.51</w:t>
      </w:r>
      <w:r>
        <w:rPr>
          <w:szCs w:val="32"/>
        </w:rPr>
        <w:t>万元。</w:t>
      </w:r>
    </w:p>
    <w:p w:rsidR="00236DEB" w:rsidRDefault="00CE60B1">
      <w:pPr>
        <w:spacing w:line="560" w:lineRule="exact"/>
        <w:ind w:firstLineChars="200" w:firstLine="640"/>
        <w:rPr>
          <w:szCs w:val="32"/>
        </w:rPr>
      </w:pPr>
      <w:r>
        <w:rPr>
          <w:szCs w:val="32"/>
        </w:rPr>
        <w:t>资金的使用上，按照组织机关工作的惯例，结合工作的实效性，合理安排支出进度和支出款项。单位通过建立健全相关管理办法，完善了资金使用与管理，支出依据合</w:t>
      </w:r>
      <w:proofErr w:type="gramStart"/>
      <w:r>
        <w:rPr>
          <w:szCs w:val="32"/>
        </w:rPr>
        <w:t>规</w:t>
      </w:r>
      <w:proofErr w:type="gramEnd"/>
      <w:r>
        <w:rPr>
          <w:szCs w:val="32"/>
        </w:rPr>
        <w:t>，无虚列支出情况；无截留挤占挪用情况，无超标准开支情况，无超预算情况，确保了部门预算的执行和机关相关活动的顺利开展。</w:t>
      </w:r>
    </w:p>
    <w:p w:rsidR="00945F17" w:rsidRDefault="00CE60B1" w:rsidP="00945F17">
      <w:pPr>
        <w:spacing w:line="560" w:lineRule="exact"/>
        <w:ind w:firstLineChars="200" w:firstLine="640"/>
        <w:rPr>
          <w:szCs w:val="32"/>
        </w:rPr>
      </w:pPr>
      <w:r>
        <w:rPr>
          <w:szCs w:val="32"/>
        </w:rPr>
        <w:t>3.</w:t>
      </w:r>
      <w:r>
        <w:rPr>
          <w:szCs w:val="32"/>
        </w:rPr>
        <w:t>组织及管理情况。</w:t>
      </w:r>
    </w:p>
    <w:p w:rsidR="00236DEB" w:rsidRDefault="00CE60B1" w:rsidP="00945F17">
      <w:pPr>
        <w:spacing w:line="560" w:lineRule="exact"/>
        <w:ind w:firstLineChars="200" w:firstLine="640"/>
        <w:rPr>
          <w:szCs w:val="32"/>
        </w:rPr>
      </w:pPr>
      <w:r>
        <w:rPr>
          <w:szCs w:val="32"/>
        </w:rPr>
        <w:t>包括项目组织情况、项目实施流程、资金拨付流程</w:t>
      </w:r>
      <w:r w:rsidR="00945F17">
        <w:rPr>
          <w:rFonts w:hint="eastAsia"/>
          <w:szCs w:val="32"/>
        </w:rPr>
        <w:t>。</w:t>
      </w:r>
    </w:p>
    <w:p w:rsidR="00236DEB" w:rsidRDefault="00CE60B1">
      <w:pPr>
        <w:topLinePunct/>
        <w:spacing w:line="560" w:lineRule="exact"/>
        <w:ind w:firstLineChars="200" w:firstLine="640"/>
        <w:rPr>
          <w:szCs w:val="32"/>
        </w:rPr>
      </w:pPr>
      <w:r>
        <w:rPr>
          <w:szCs w:val="32"/>
        </w:rPr>
        <w:t>项目类经费由市财政下拨，部办公室分解预算下达至申报用款处室，用款处室负责按照工作计划逐步推进预算执行，资金审批由主要领导签字，办公室负责核对单据的合理性与合法性。</w:t>
      </w:r>
    </w:p>
    <w:p w:rsidR="00236DEB" w:rsidRDefault="00CE60B1">
      <w:pPr>
        <w:spacing w:line="560" w:lineRule="exact"/>
        <w:ind w:firstLineChars="200" w:firstLine="640"/>
        <w:rPr>
          <w:rFonts w:eastAsia="楷体_GB2312"/>
          <w:szCs w:val="32"/>
        </w:rPr>
      </w:pPr>
      <w:r>
        <w:rPr>
          <w:rFonts w:eastAsia="楷体_GB2312"/>
          <w:szCs w:val="32"/>
        </w:rPr>
        <w:t>（二）绩效目标</w:t>
      </w:r>
    </w:p>
    <w:p w:rsidR="00236DEB" w:rsidRDefault="00CE60B1">
      <w:pPr>
        <w:spacing w:line="560" w:lineRule="exact"/>
        <w:ind w:firstLineChars="200" w:firstLine="640"/>
        <w:rPr>
          <w:rFonts w:eastAsia="楷体_GB2312"/>
          <w:szCs w:val="32"/>
        </w:rPr>
      </w:pPr>
      <w:r>
        <w:rPr>
          <w:szCs w:val="32"/>
        </w:rPr>
        <w:t>紧紧围绕工作职能，结合实际情况，制定相应的绩效总目标和本年度的绩效目标，详见下表：</w:t>
      </w:r>
    </w:p>
    <w:p w:rsidR="00236DEB" w:rsidRDefault="00CE60B1">
      <w:pPr>
        <w:spacing w:line="560" w:lineRule="exact"/>
        <w:ind w:firstLineChars="200" w:firstLine="640"/>
        <w:rPr>
          <w:rFonts w:eastAsia="楷体_GB2312"/>
          <w:szCs w:val="32"/>
        </w:rPr>
      </w:pPr>
      <w:r>
        <w:rPr>
          <w:rFonts w:eastAsia="楷体_GB2312"/>
          <w:szCs w:val="32"/>
        </w:rPr>
        <w:t>1.</w:t>
      </w:r>
      <w:r>
        <w:rPr>
          <w:rFonts w:eastAsia="楷体_GB2312"/>
          <w:szCs w:val="32"/>
        </w:rPr>
        <w:t>项目支出绩效</w:t>
      </w:r>
      <w:r>
        <w:rPr>
          <w:szCs w:val="32"/>
        </w:rPr>
        <w:t>总目标和本年度</w:t>
      </w:r>
      <w:r>
        <w:rPr>
          <w:rFonts w:eastAsia="楷体_GB2312"/>
          <w:szCs w:val="32"/>
        </w:rPr>
        <w:t>目标表</w:t>
      </w:r>
    </w:p>
    <w:tbl>
      <w:tblPr>
        <w:tblpPr w:leftFromText="180" w:rightFromText="180" w:vertAnchor="text" w:horzAnchor="page" w:tblpX="1367" w:tblpY="648"/>
        <w:tblOverlap w:val="never"/>
        <w:tblW w:w="9810" w:type="dxa"/>
        <w:tblLayout w:type="fixed"/>
        <w:tblLook w:val="04A0"/>
      </w:tblPr>
      <w:tblGrid>
        <w:gridCol w:w="1530"/>
        <w:gridCol w:w="3825"/>
        <w:gridCol w:w="4455"/>
      </w:tblGrid>
      <w:tr w:rsidR="00236DEB">
        <w:trPr>
          <w:trHeight w:val="317"/>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b/>
                <w:bCs/>
                <w:sz w:val="18"/>
                <w:szCs w:val="18"/>
              </w:rPr>
            </w:pPr>
            <w:r>
              <w:rPr>
                <w:rFonts w:eastAsia="宋体"/>
                <w:b/>
                <w:color w:val="000000"/>
                <w:kern w:val="0"/>
                <w:sz w:val="18"/>
                <w:szCs w:val="18"/>
              </w:rPr>
              <w:lastRenderedPageBreak/>
              <w:t>项目名称</w:t>
            </w:r>
          </w:p>
        </w:tc>
        <w:tc>
          <w:tcPr>
            <w:tcW w:w="3825" w:type="dxa"/>
            <w:tcBorders>
              <w:top w:val="single" w:sz="4" w:space="0" w:color="auto"/>
              <w:left w:val="nil"/>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b/>
                <w:bCs/>
                <w:sz w:val="18"/>
                <w:szCs w:val="18"/>
              </w:rPr>
            </w:pPr>
            <w:r>
              <w:rPr>
                <w:rFonts w:eastAsia="宋体"/>
                <w:b/>
                <w:color w:val="000000"/>
                <w:kern w:val="0"/>
                <w:sz w:val="18"/>
                <w:szCs w:val="18"/>
              </w:rPr>
              <w:t>总目标</w:t>
            </w:r>
          </w:p>
        </w:tc>
        <w:tc>
          <w:tcPr>
            <w:tcW w:w="4455" w:type="dxa"/>
            <w:tcBorders>
              <w:top w:val="single" w:sz="4" w:space="0" w:color="auto"/>
              <w:left w:val="nil"/>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b/>
                <w:bCs/>
                <w:sz w:val="18"/>
                <w:szCs w:val="18"/>
              </w:rPr>
            </w:pPr>
            <w:r>
              <w:rPr>
                <w:rFonts w:eastAsia="宋体"/>
                <w:b/>
                <w:color w:val="000000"/>
                <w:kern w:val="0"/>
                <w:sz w:val="18"/>
                <w:szCs w:val="18"/>
              </w:rPr>
              <w:t>年度目标</w:t>
            </w:r>
          </w:p>
        </w:tc>
      </w:tr>
      <w:tr w:rsidR="00236DEB">
        <w:trPr>
          <w:trHeight w:val="8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边疆党建长廊工作经费</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积极开展德宏州、迪庆州两地，边疆党建长廊建设工作；进一步完善边疆长廊建设，携手推进建设对口联系工作。</w:t>
            </w:r>
          </w:p>
        </w:tc>
        <w:tc>
          <w:tcPr>
            <w:tcW w:w="445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根据计划积极开展德宏州、迪庆州两地，边疆党建长廊建设工作；市、县两级将对口联系经费列入本级财政预算，为对口联系工作深入推进提供经费保障。</w:t>
            </w:r>
          </w:p>
        </w:tc>
      </w:tr>
      <w:tr w:rsidR="00236DEB">
        <w:trPr>
          <w:trHeight w:val="8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非公有制经济组织和社会组织党建工作经费</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为扩大工作在两新组织中的覆盖，持续巩固党在两新组织中的执政基础，持续推进两新组织党建工作改革创新，全面增强两新组织党组织的创造力、凝聚力、战斗力，不断提高全市两新组织党建工作的贡献率、影响力和满意度。</w:t>
            </w:r>
          </w:p>
        </w:tc>
        <w:tc>
          <w:tcPr>
            <w:tcW w:w="445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根据计划</w:t>
            </w:r>
            <w:r>
              <w:rPr>
                <w:rFonts w:eastAsia="宋体"/>
                <w:color w:val="000000"/>
                <w:kern w:val="0"/>
                <w:sz w:val="18"/>
                <w:szCs w:val="18"/>
              </w:rPr>
              <w:t>2018</w:t>
            </w:r>
            <w:r>
              <w:rPr>
                <w:rFonts w:eastAsia="宋体"/>
                <w:color w:val="000000"/>
                <w:kern w:val="0"/>
                <w:sz w:val="18"/>
                <w:szCs w:val="18"/>
              </w:rPr>
              <w:t>年服务了</w:t>
            </w:r>
            <w:r>
              <w:rPr>
                <w:rFonts w:eastAsia="宋体"/>
                <w:color w:val="000000"/>
                <w:kern w:val="0"/>
                <w:sz w:val="18"/>
                <w:szCs w:val="18"/>
              </w:rPr>
              <w:t>19</w:t>
            </w:r>
            <w:r>
              <w:rPr>
                <w:rFonts w:eastAsia="宋体"/>
                <w:color w:val="000000"/>
                <w:kern w:val="0"/>
                <w:sz w:val="18"/>
                <w:szCs w:val="18"/>
              </w:rPr>
              <w:t>个县（区）和开发（度假）园区范围内的</w:t>
            </w:r>
            <w:r>
              <w:rPr>
                <w:rFonts w:eastAsia="宋体"/>
                <w:color w:val="000000"/>
                <w:kern w:val="0"/>
                <w:sz w:val="18"/>
                <w:szCs w:val="18"/>
              </w:rPr>
              <w:t>3</w:t>
            </w:r>
            <w:r>
              <w:rPr>
                <w:rFonts w:eastAsia="宋体"/>
                <w:color w:val="000000"/>
                <w:kern w:val="0"/>
                <w:sz w:val="18"/>
                <w:szCs w:val="18"/>
              </w:rPr>
              <w:t>万余名两新组织党员；</w:t>
            </w:r>
          </w:p>
        </w:tc>
      </w:tr>
      <w:tr w:rsidR="00236DEB">
        <w:trPr>
          <w:trHeight w:val="8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干部工作经费</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在中共昆明市委的领导下，协助省委组织部做好省管干部的管理、推荐考察等工作，认真做好市管领导班子和领导干部队伍建设，全面落实从严治党要求，树立正确用人导向，建设忠诚干净担当高素质干部队伍。</w:t>
            </w:r>
          </w:p>
        </w:tc>
        <w:tc>
          <w:tcPr>
            <w:tcW w:w="445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根据计划</w:t>
            </w:r>
            <w:r>
              <w:rPr>
                <w:rFonts w:eastAsia="宋体"/>
                <w:color w:val="000000"/>
                <w:kern w:val="0"/>
                <w:sz w:val="18"/>
                <w:szCs w:val="18"/>
              </w:rPr>
              <w:t>“</w:t>
            </w:r>
            <w:r>
              <w:rPr>
                <w:rFonts w:eastAsia="宋体"/>
                <w:color w:val="000000"/>
                <w:kern w:val="0"/>
                <w:sz w:val="18"/>
                <w:szCs w:val="18"/>
              </w:rPr>
              <w:t>监督全市县处级领导干部</w:t>
            </w:r>
            <w:r>
              <w:rPr>
                <w:rFonts w:eastAsia="宋体"/>
                <w:color w:val="000000"/>
                <w:kern w:val="0"/>
                <w:sz w:val="18"/>
                <w:szCs w:val="18"/>
              </w:rPr>
              <w:t>”</w:t>
            </w:r>
            <w:r>
              <w:rPr>
                <w:rFonts w:eastAsia="宋体"/>
                <w:color w:val="000000"/>
                <w:kern w:val="0"/>
                <w:sz w:val="18"/>
                <w:szCs w:val="18"/>
              </w:rPr>
              <w:t>；促进干部队伍廉洁从政。</w:t>
            </w:r>
          </w:p>
        </w:tc>
      </w:tr>
      <w:tr w:rsidR="00236DEB">
        <w:trPr>
          <w:trHeight w:val="8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昆明市组织工作宣传经费</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统筹规划全市组织系统新闻宣传工作</w:t>
            </w:r>
          </w:p>
        </w:tc>
        <w:tc>
          <w:tcPr>
            <w:tcW w:w="445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刊登组织工作正面新闻数量</w:t>
            </w:r>
            <w:r>
              <w:rPr>
                <w:rFonts w:eastAsia="宋体"/>
                <w:color w:val="000000"/>
                <w:kern w:val="0"/>
                <w:sz w:val="18"/>
                <w:szCs w:val="18"/>
              </w:rPr>
              <w:t>2</w:t>
            </w:r>
            <w:r>
              <w:rPr>
                <w:rFonts w:eastAsia="宋体"/>
                <w:color w:val="000000"/>
                <w:kern w:val="0"/>
                <w:sz w:val="18"/>
                <w:szCs w:val="18"/>
              </w:rPr>
              <w:t>篇</w:t>
            </w:r>
            <w:r>
              <w:rPr>
                <w:rFonts w:eastAsia="宋体"/>
                <w:color w:val="000000"/>
                <w:kern w:val="0"/>
                <w:sz w:val="18"/>
                <w:szCs w:val="18"/>
              </w:rPr>
              <w:t>/</w:t>
            </w:r>
            <w:r>
              <w:rPr>
                <w:rFonts w:eastAsia="宋体"/>
                <w:color w:val="000000"/>
                <w:kern w:val="0"/>
                <w:sz w:val="18"/>
                <w:szCs w:val="18"/>
              </w:rPr>
              <w:t>月，全年</w:t>
            </w:r>
            <w:r>
              <w:rPr>
                <w:rFonts w:eastAsia="宋体"/>
                <w:color w:val="000000"/>
                <w:kern w:val="0"/>
                <w:sz w:val="18"/>
                <w:szCs w:val="18"/>
              </w:rPr>
              <w:t>24</w:t>
            </w:r>
            <w:r>
              <w:rPr>
                <w:rFonts w:eastAsia="宋体"/>
                <w:color w:val="000000"/>
                <w:kern w:val="0"/>
                <w:sz w:val="18"/>
                <w:szCs w:val="18"/>
              </w:rPr>
              <w:t>篇；编发组织工作新媒体信息数量</w:t>
            </w:r>
            <w:r>
              <w:rPr>
                <w:rFonts w:eastAsia="宋体"/>
                <w:color w:val="000000"/>
                <w:kern w:val="0"/>
                <w:sz w:val="18"/>
                <w:szCs w:val="18"/>
              </w:rPr>
              <w:t>30</w:t>
            </w:r>
            <w:r>
              <w:rPr>
                <w:rFonts w:eastAsia="宋体"/>
                <w:color w:val="000000"/>
                <w:kern w:val="0"/>
                <w:sz w:val="18"/>
                <w:szCs w:val="18"/>
              </w:rPr>
              <w:t>篇</w:t>
            </w:r>
            <w:r>
              <w:rPr>
                <w:rFonts w:eastAsia="宋体"/>
                <w:color w:val="000000"/>
                <w:kern w:val="0"/>
                <w:sz w:val="18"/>
                <w:szCs w:val="18"/>
              </w:rPr>
              <w:t>/</w:t>
            </w:r>
            <w:r>
              <w:rPr>
                <w:rFonts w:eastAsia="宋体"/>
                <w:color w:val="000000"/>
                <w:kern w:val="0"/>
                <w:sz w:val="18"/>
                <w:szCs w:val="18"/>
              </w:rPr>
              <w:t>月，全年</w:t>
            </w:r>
            <w:r>
              <w:rPr>
                <w:rFonts w:eastAsia="宋体"/>
                <w:color w:val="000000"/>
                <w:kern w:val="0"/>
                <w:sz w:val="18"/>
                <w:szCs w:val="18"/>
              </w:rPr>
              <w:t>360</w:t>
            </w:r>
            <w:r>
              <w:rPr>
                <w:rFonts w:eastAsia="宋体"/>
                <w:color w:val="000000"/>
                <w:kern w:val="0"/>
                <w:sz w:val="18"/>
                <w:szCs w:val="18"/>
              </w:rPr>
              <w:t>篇；</w:t>
            </w:r>
          </w:p>
        </w:tc>
      </w:tr>
      <w:tr w:rsidR="00236DEB">
        <w:trPr>
          <w:trHeight w:val="8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组织部门自身建设经费</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部机关较好开展干部队伍建设、党员教育管理工作。加强部机关工青妇工作、老干部工作、人事干部工作。</w:t>
            </w:r>
          </w:p>
        </w:tc>
        <w:tc>
          <w:tcPr>
            <w:tcW w:w="445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主要为部机关较好开展干部队伍建设、党员教育管理工作。加强部机关工青妇工作、老干部工作、人事干部工作。</w:t>
            </w:r>
          </w:p>
        </w:tc>
      </w:tr>
      <w:tr w:rsidR="00236DEB">
        <w:trPr>
          <w:trHeight w:val="8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18"/>
                <w:szCs w:val="18"/>
              </w:rPr>
              <w:t>昆明市党员教育教学资源播出平</w:t>
            </w:r>
            <w:r>
              <w:rPr>
                <w:rFonts w:eastAsia="宋体"/>
                <w:color w:val="000000"/>
                <w:kern w:val="0"/>
                <w:sz w:val="18"/>
                <w:szCs w:val="18"/>
              </w:rPr>
              <w:lastRenderedPageBreak/>
              <w:t>台运</w:t>
            </w:r>
            <w:proofErr w:type="gramStart"/>
            <w:r>
              <w:rPr>
                <w:rFonts w:eastAsia="宋体"/>
                <w:color w:val="000000"/>
                <w:kern w:val="0"/>
                <w:sz w:val="18"/>
                <w:szCs w:val="18"/>
              </w:rPr>
              <w:t>维项目</w:t>
            </w:r>
            <w:proofErr w:type="gramEnd"/>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lastRenderedPageBreak/>
              <w:t>为教育教学资源播出平台的运行和维护及更新提供资金支持</w:t>
            </w:r>
          </w:p>
        </w:tc>
        <w:tc>
          <w:tcPr>
            <w:tcW w:w="445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主要对教育教学资源播出平台后台数据库、视频资源、网络及设备开展年度运维、更新工作。</w:t>
            </w:r>
          </w:p>
        </w:tc>
      </w:tr>
      <w:tr w:rsidR="00236DEB">
        <w:trPr>
          <w:trHeight w:val="8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20"/>
                <w:szCs w:val="20"/>
              </w:rPr>
              <w:lastRenderedPageBreak/>
              <w:t>农村党员干部现代远程教育网络租用</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优化农村党员干部现代远程教育管理，对站点的管理监控，对学习点击率的进行跟踪统计，每月对站点学习情况进行检查、通报。</w:t>
            </w:r>
          </w:p>
        </w:tc>
        <w:tc>
          <w:tcPr>
            <w:tcW w:w="445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优化农村党员干部现代远程教育管理，对站点的管理监控，对学习点击率的进行跟踪统计，每月对站点学习情况进行检查、通报。</w:t>
            </w:r>
          </w:p>
        </w:tc>
      </w:tr>
      <w:tr w:rsidR="00236DEB">
        <w:trPr>
          <w:trHeight w:val="8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18"/>
                <w:szCs w:val="18"/>
              </w:rPr>
              <w:t>综合服务平台市级后台运</w:t>
            </w:r>
            <w:proofErr w:type="gramStart"/>
            <w:r>
              <w:rPr>
                <w:rFonts w:eastAsia="宋体"/>
                <w:color w:val="000000"/>
                <w:kern w:val="0"/>
                <w:sz w:val="18"/>
                <w:szCs w:val="18"/>
              </w:rPr>
              <w:t>维项目</w:t>
            </w:r>
            <w:proofErr w:type="gramEnd"/>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用于运行及维护综合服务平台、市级监控系统和市直单位数据库</w:t>
            </w:r>
          </w:p>
        </w:tc>
        <w:tc>
          <w:tcPr>
            <w:tcW w:w="445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主要对我市综合服务平台便民服务事项后台、市级监控系统及市直单位数据库开展年度运维、更新工作。</w:t>
            </w:r>
          </w:p>
        </w:tc>
      </w:tr>
      <w:tr w:rsidR="00236DEB">
        <w:trPr>
          <w:trHeight w:val="8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w:t>
            </w:r>
            <w:r>
              <w:rPr>
                <w:rFonts w:eastAsia="宋体"/>
                <w:color w:val="000000"/>
                <w:kern w:val="0"/>
                <w:sz w:val="18"/>
                <w:szCs w:val="18"/>
              </w:rPr>
              <w:t>市属</w:t>
            </w:r>
            <w:r>
              <w:rPr>
                <w:rFonts w:eastAsia="宋体"/>
                <w:color w:val="000000"/>
                <w:kern w:val="0"/>
                <w:sz w:val="18"/>
                <w:szCs w:val="18"/>
              </w:rPr>
              <w:t>"</w:t>
            </w:r>
            <w:r>
              <w:rPr>
                <w:rFonts w:eastAsia="宋体"/>
                <w:color w:val="000000"/>
                <w:kern w:val="0"/>
                <w:sz w:val="18"/>
                <w:szCs w:val="18"/>
              </w:rPr>
              <w:t>两新组织工作经费</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为扩大工作在两新组织中的覆盖，持续巩固党在两新组织中的执政基础，持续推进两新组织党建工作改革创新，全面增强两新组织党组织的创造力、凝聚力、战斗力，不断提高全市两新组织党建工作的贡献率、影响力和满意度。</w:t>
            </w:r>
          </w:p>
        </w:tc>
        <w:tc>
          <w:tcPr>
            <w:tcW w:w="445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根据计划</w:t>
            </w:r>
            <w:r>
              <w:rPr>
                <w:rFonts w:eastAsia="宋体"/>
                <w:color w:val="000000"/>
                <w:kern w:val="0"/>
                <w:sz w:val="18"/>
                <w:szCs w:val="18"/>
              </w:rPr>
              <w:t>2018</w:t>
            </w:r>
            <w:r>
              <w:rPr>
                <w:rFonts w:eastAsia="宋体"/>
                <w:color w:val="000000"/>
                <w:kern w:val="0"/>
                <w:sz w:val="18"/>
                <w:szCs w:val="18"/>
              </w:rPr>
              <w:t>年服务了</w:t>
            </w:r>
            <w:r>
              <w:rPr>
                <w:rFonts w:eastAsia="宋体"/>
                <w:color w:val="000000"/>
                <w:kern w:val="0"/>
                <w:sz w:val="18"/>
                <w:szCs w:val="18"/>
              </w:rPr>
              <w:t>19</w:t>
            </w:r>
            <w:r>
              <w:rPr>
                <w:rFonts w:eastAsia="宋体"/>
                <w:color w:val="000000"/>
                <w:kern w:val="0"/>
                <w:sz w:val="18"/>
                <w:szCs w:val="18"/>
              </w:rPr>
              <w:t>个县（区）和开发（度假）园区范围内的</w:t>
            </w:r>
            <w:r>
              <w:rPr>
                <w:rFonts w:eastAsia="宋体"/>
                <w:color w:val="000000"/>
                <w:kern w:val="0"/>
                <w:sz w:val="18"/>
                <w:szCs w:val="18"/>
              </w:rPr>
              <w:t>3</w:t>
            </w:r>
            <w:r>
              <w:rPr>
                <w:rFonts w:eastAsia="宋体"/>
                <w:color w:val="000000"/>
                <w:kern w:val="0"/>
                <w:sz w:val="18"/>
                <w:szCs w:val="18"/>
              </w:rPr>
              <w:t>万余名两新组织党员；</w:t>
            </w:r>
          </w:p>
        </w:tc>
      </w:tr>
      <w:tr w:rsidR="00236DEB">
        <w:trPr>
          <w:trHeight w:val="8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关爱资金</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根据省委组织部《关于开展</w:t>
            </w:r>
            <w:r>
              <w:rPr>
                <w:rFonts w:eastAsia="宋体"/>
                <w:color w:val="000000"/>
                <w:kern w:val="0"/>
                <w:sz w:val="18"/>
                <w:szCs w:val="18"/>
              </w:rPr>
              <w:t>“</w:t>
            </w:r>
            <w:r>
              <w:rPr>
                <w:rFonts w:eastAsia="宋体"/>
                <w:color w:val="000000"/>
                <w:kern w:val="0"/>
                <w:sz w:val="18"/>
                <w:szCs w:val="18"/>
              </w:rPr>
              <w:t>农村困难党员关爱行动</w:t>
            </w:r>
            <w:r>
              <w:rPr>
                <w:rFonts w:eastAsia="宋体"/>
                <w:color w:val="000000"/>
                <w:kern w:val="0"/>
                <w:sz w:val="18"/>
                <w:szCs w:val="18"/>
              </w:rPr>
              <w:t>”</w:t>
            </w:r>
            <w:r>
              <w:rPr>
                <w:rFonts w:eastAsia="宋体"/>
                <w:color w:val="000000"/>
                <w:kern w:val="0"/>
                <w:sz w:val="18"/>
                <w:szCs w:val="18"/>
              </w:rPr>
              <w:t>的通知》（</w:t>
            </w:r>
            <w:proofErr w:type="gramStart"/>
            <w:r>
              <w:rPr>
                <w:rFonts w:eastAsia="宋体"/>
                <w:color w:val="000000"/>
                <w:kern w:val="0"/>
                <w:sz w:val="18"/>
                <w:szCs w:val="18"/>
              </w:rPr>
              <w:t>云组通</w:t>
            </w:r>
            <w:proofErr w:type="gramEnd"/>
            <w:r>
              <w:rPr>
                <w:rFonts w:eastAsia="宋体"/>
                <w:color w:val="000000"/>
                <w:kern w:val="0"/>
                <w:sz w:val="18"/>
                <w:szCs w:val="18"/>
              </w:rPr>
              <w:t>[2006]33</w:t>
            </w:r>
            <w:r>
              <w:rPr>
                <w:rFonts w:eastAsia="宋体"/>
                <w:color w:val="000000"/>
                <w:kern w:val="0"/>
                <w:sz w:val="18"/>
                <w:szCs w:val="18"/>
              </w:rPr>
              <w:t>号）要求，昆明市从</w:t>
            </w:r>
            <w:r>
              <w:rPr>
                <w:rFonts w:eastAsia="宋体"/>
                <w:color w:val="000000"/>
                <w:kern w:val="0"/>
                <w:sz w:val="18"/>
                <w:szCs w:val="18"/>
              </w:rPr>
              <w:t>2006</w:t>
            </w:r>
            <w:r>
              <w:rPr>
                <w:rFonts w:eastAsia="宋体"/>
                <w:color w:val="000000"/>
                <w:kern w:val="0"/>
                <w:sz w:val="18"/>
                <w:szCs w:val="18"/>
              </w:rPr>
              <w:t>年</w:t>
            </w:r>
            <w:r>
              <w:rPr>
                <w:rFonts w:eastAsia="宋体"/>
                <w:color w:val="000000"/>
                <w:kern w:val="0"/>
                <w:sz w:val="18"/>
                <w:szCs w:val="18"/>
              </w:rPr>
              <w:t>7</w:t>
            </w:r>
            <w:r>
              <w:rPr>
                <w:rFonts w:eastAsia="宋体"/>
                <w:color w:val="000000"/>
                <w:kern w:val="0"/>
                <w:sz w:val="18"/>
                <w:szCs w:val="18"/>
              </w:rPr>
              <w:t>月开始，对建国前农村党员和农村</w:t>
            </w:r>
            <w:r>
              <w:rPr>
                <w:rFonts w:eastAsia="宋体"/>
                <w:color w:val="000000"/>
                <w:kern w:val="0"/>
                <w:sz w:val="18"/>
                <w:szCs w:val="18"/>
              </w:rPr>
              <w:t>70</w:t>
            </w:r>
            <w:r>
              <w:rPr>
                <w:rFonts w:eastAsia="宋体"/>
                <w:color w:val="000000"/>
                <w:kern w:val="0"/>
                <w:sz w:val="18"/>
                <w:szCs w:val="18"/>
              </w:rPr>
              <w:t>岁以上困难党员开展关爱活动，其中：</w:t>
            </w:r>
            <w:r>
              <w:rPr>
                <w:rFonts w:eastAsia="宋体"/>
                <w:color w:val="000000"/>
                <w:kern w:val="0"/>
                <w:sz w:val="18"/>
                <w:szCs w:val="18"/>
              </w:rPr>
              <w:t>24</w:t>
            </w:r>
            <w:r>
              <w:rPr>
                <w:rFonts w:eastAsia="宋体"/>
                <w:color w:val="000000"/>
                <w:kern w:val="0"/>
                <w:sz w:val="18"/>
                <w:szCs w:val="18"/>
              </w:rPr>
              <w:t>名建国前农村党员每月给予</w:t>
            </w:r>
            <w:r>
              <w:rPr>
                <w:rFonts w:eastAsia="宋体"/>
                <w:color w:val="000000"/>
                <w:kern w:val="0"/>
                <w:sz w:val="18"/>
                <w:szCs w:val="18"/>
              </w:rPr>
              <w:t>200</w:t>
            </w:r>
            <w:r>
              <w:rPr>
                <w:rFonts w:eastAsia="宋体"/>
                <w:color w:val="000000"/>
                <w:kern w:val="0"/>
                <w:sz w:val="18"/>
                <w:szCs w:val="18"/>
              </w:rPr>
              <w:t>元生活津贴补助。</w:t>
            </w:r>
            <w:r>
              <w:rPr>
                <w:rFonts w:eastAsia="宋体"/>
                <w:color w:val="000000"/>
                <w:kern w:val="0"/>
                <w:sz w:val="18"/>
                <w:szCs w:val="18"/>
              </w:rPr>
              <w:t>13216</w:t>
            </w:r>
            <w:r>
              <w:rPr>
                <w:rFonts w:eastAsia="宋体"/>
                <w:color w:val="000000"/>
                <w:kern w:val="0"/>
                <w:sz w:val="18"/>
                <w:szCs w:val="18"/>
              </w:rPr>
              <w:t>名农村</w:t>
            </w:r>
            <w:r>
              <w:rPr>
                <w:rFonts w:eastAsia="宋体"/>
                <w:color w:val="000000"/>
                <w:kern w:val="0"/>
                <w:sz w:val="18"/>
                <w:szCs w:val="18"/>
              </w:rPr>
              <w:t>70</w:t>
            </w:r>
            <w:r>
              <w:rPr>
                <w:rFonts w:eastAsia="宋体"/>
                <w:color w:val="000000"/>
                <w:kern w:val="0"/>
                <w:sz w:val="18"/>
                <w:szCs w:val="18"/>
              </w:rPr>
              <w:t>岁以上困难党员每月给予</w:t>
            </w:r>
            <w:r>
              <w:rPr>
                <w:rFonts w:eastAsia="宋体"/>
                <w:color w:val="000000"/>
                <w:kern w:val="0"/>
                <w:sz w:val="18"/>
                <w:szCs w:val="18"/>
              </w:rPr>
              <w:t>20</w:t>
            </w:r>
            <w:r>
              <w:rPr>
                <w:rFonts w:eastAsia="宋体"/>
                <w:color w:val="000000"/>
                <w:kern w:val="0"/>
                <w:sz w:val="18"/>
                <w:szCs w:val="18"/>
              </w:rPr>
              <w:t>元生活津贴补助。</w:t>
            </w:r>
          </w:p>
        </w:tc>
        <w:tc>
          <w:tcPr>
            <w:tcW w:w="445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主要落实、发放建国前农村党员和农村</w:t>
            </w:r>
            <w:r>
              <w:rPr>
                <w:rFonts w:eastAsia="宋体"/>
                <w:color w:val="000000"/>
                <w:kern w:val="0"/>
                <w:sz w:val="18"/>
                <w:szCs w:val="18"/>
              </w:rPr>
              <w:t>70</w:t>
            </w:r>
            <w:r>
              <w:rPr>
                <w:rFonts w:eastAsia="宋体"/>
                <w:color w:val="000000"/>
                <w:kern w:val="0"/>
                <w:sz w:val="18"/>
                <w:szCs w:val="18"/>
              </w:rPr>
              <w:t>岁以上困难党员生活津贴补助。</w:t>
            </w:r>
          </w:p>
        </w:tc>
      </w:tr>
      <w:tr w:rsidR="00236DEB">
        <w:trPr>
          <w:trHeight w:val="8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2018</w:t>
            </w:r>
            <w:r>
              <w:rPr>
                <w:rFonts w:eastAsia="宋体"/>
                <w:color w:val="000000"/>
                <w:kern w:val="0"/>
                <w:sz w:val="18"/>
                <w:szCs w:val="18"/>
              </w:rPr>
              <w:t>年春节走访慰问经费</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追加经费，用于春节走访慰问</w:t>
            </w:r>
          </w:p>
        </w:tc>
        <w:tc>
          <w:tcPr>
            <w:tcW w:w="445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追加经费，用于春节走访慰问</w:t>
            </w:r>
          </w:p>
        </w:tc>
      </w:tr>
      <w:tr w:rsidR="00236DEB">
        <w:trPr>
          <w:trHeight w:val="8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乡村振兴战备规划编制资金</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t>中央政治局召开会议审议《乡村振兴战略规划</w:t>
            </w:r>
            <w:r>
              <w:rPr>
                <w:rFonts w:eastAsia="宋体"/>
                <w:color w:val="000000"/>
                <w:kern w:val="0"/>
                <w:sz w:val="18"/>
                <w:szCs w:val="18"/>
              </w:rPr>
              <w:t>(2018-2022</w:t>
            </w:r>
            <w:r>
              <w:rPr>
                <w:rFonts w:eastAsia="宋体"/>
                <w:color w:val="000000"/>
                <w:kern w:val="0"/>
                <w:sz w:val="18"/>
                <w:szCs w:val="18"/>
              </w:rPr>
              <w:t>年</w:t>
            </w:r>
            <w:r>
              <w:rPr>
                <w:rFonts w:eastAsia="宋体"/>
                <w:color w:val="000000"/>
                <w:kern w:val="0"/>
                <w:sz w:val="18"/>
                <w:szCs w:val="18"/>
              </w:rPr>
              <w:t>)</w:t>
            </w:r>
            <w:r>
              <w:rPr>
                <w:rFonts w:eastAsia="宋体"/>
                <w:color w:val="000000"/>
                <w:kern w:val="0"/>
                <w:sz w:val="18"/>
                <w:szCs w:val="18"/>
              </w:rPr>
              <w:t>》和《关于打赢脱贫攻坚战三年</w:t>
            </w:r>
            <w:r>
              <w:rPr>
                <w:rFonts w:eastAsia="宋体"/>
                <w:color w:val="000000"/>
                <w:kern w:val="0"/>
                <w:sz w:val="18"/>
                <w:szCs w:val="18"/>
              </w:rPr>
              <w:lastRenderedPageBreak/>
              <w:t>行动的指导意见》时要求：各级党委和政府要提高思想认识，真正把实施乡村振兴战略摆在优先位置，把党管农村工作的要求落到实处，把坚持农业农村优先发展的要求落到实处。</w:t>
            </w:r>
          </w:p>
        </w:tc>
        <w:tc>
          <w:tcPr>
            <w:tcW w:w="4455"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left"/>
              <w:textAlignment w:val="center"/>
              <w:rPr>
                <w:rFonts w:eastAsia="宋体"/>
                <w:kern w:val="0"/>
                <w:sz w:val="18"/>
                <w:szCs w:val="18"/>
              </w:rPr>
            </w:pPr>
            <w:r>
              <w:rPr>
                <w:rFonts w:eastAsia="宋体"/>
                <w:color w:val="000000"/>
                <w:kern w:val="0"/>
                <w:sz w:val="18"/>
                <w:szCs w:val="18"/>
              </w:rPr>
              <w:lastRenderedPageBreak/>
              <w:t>各级党委和政府要提高思想认识，真正把实施乡村振兴战略摆在优先位置，把党管农村工作的要求落到实处，</w:t>
            </w:r>
            <w:r>
              <w:rPr>
                <w:rFonts w:eastAsia="宋体"/>
                <w:color w:val="000000"/>
                <w:kern w:val="0"/>
                <w:sz w:val="18"/>
                <w:szCs w:val="18"/>
              </w:rPr>
              <w:lastRenderedPageBreak/>
              <w:t>把坚持农业农村优先发展的要求落到实处。</w:t>
            </w:r>
          </w:p>
        </w:tc>
      </w:tr>
    </w:tbl>
    <w:p w:rsidR="00236DEB" w:rsidRDefault="00236DEB">
      <w:pPr>
        <w:topLinePunct/>
        <w:spacing w:line="560" w:lineRule="exact"/>
        <w:ind w:firstLineChars="200" w:firstLine="640"/>
        <w:rPr>
          <w:szCs w:val="32"/>
        </w:rPr>
      </w:pPr>
    </w:p>
    <w:p w:rsidR="00236DEB" w:rsidRDefault="00CE60B1">
      <w:pPr>
        <w:spacing w:line="560" w:lineRule="exact"/>
        <w:ind w:firstLineChars="200" w:firstLine="640"/>
        <w:rPr>
          <w:rFonts w:eastAsia="黑体"/>
          <w:szCs w:val="32"/>
        </w:rPr>
      </w:pPr>
      <w:r>
        <w:rPr>
          <w:rFonts w:eastAsia="黑体"/>
          <w:szCs w:val="32"/>
        </w:rPr>
        <w:t>二、绩效评价工作情况</w:t>
      </w:r>
    </w:p>
    <w:p w:rsidR="00236DEB" w:rsidRDefault="00CE60B1">
      <w:pPr>
        <w:topLinePunct/>
        <w:spacing w:line="560" w:lineRule="exact"/>
        <w:ind w:firstLineChars="200" w:firstLine="640"/>
        <w:rPr>
          <w:rFonts w:eastAsia="楷体_GB2312"/>
          <w:szCs w:val="32"/>
        </w:rPr>
      </w:pPr>
      <w:r>
        <w:rPr>
          <w:rFonts w:eastAsia="楷体_GB2312"/>
          <w:szCs w:val="32"/>
        </w:rPr>
        <w:t>（一）绩效评价目的</w:t>
      </w:r>
    </w:p>
    <w:p w:rsidR="00236DEB" w:rsidRDefault="00CE60B1">
      <w:pPr>
        <w:topLinePunct/>
        <w:spacing w:line="560" w:lineRule="exact"/>
        <w:ind w:firstLineChars="200" w:firstLine="640"/>
        <w:rPr>
          <w:szCs w:val="32"/>
        </w:rPr>
      </w:pPr>
      <w:r>
        <w:rPr>
          <w:szCs w:val="32"/>
        </w:rPr>
        <w:t>合理高效使用财政资金，总结资金使用管理经验，完善资金管理办法，提高财政资金的使用效率，为以后年度编制项目预算、选择项目实施主体等提供参考依据。</w:t>
      </w:r>
    </w:p>
    <w:p w:rsidR="00236DEB" w:rsidRDefault="00CE60B1">
      <w:pPr>
        <w:topLinePunct/>
        <w:spacing w:line="560" w:lineRule="exact"/>
        <w:ind w:firstLineChars="200" w:firstLine="640"/>
        <w:rPr>
          <w:rFonts w:eastAsia="楷体_GB2312"/>
          <w:szCs w:val="32"/>
        </w:rPr>
      </w:pPr>
      <w:r>
        <w:rPr>
          <w:rFonts w:eastAsia="楷体_GB2312"/>
          <w:szCs w:val="32"/>
        </w:rPr>
        <w:t>（二）绩效评价工作方案制定过程。</w:t>
      </w:r>
    </w:p>
    <w:p w:rsidR="00236DEB" w:rsidRDefault="00CE60B1">
      <w:pPr>
        <w:topLinePunct/>
        <w:spacing w:line="560" w:lineRule="exact"/>
        <w:ind w:firstLineChars="200" w:firstLine="640"/>
        <w:rPr>
          <w:szCs w:val="32"/>
        </w:rPr>
      </w:pPr>
      <w:r>
        <w:rPr>
          <w:szCs w:val="32"/>
        </w:rPr>
        <w:t>1.</w:t>
      </w:r>
      <w:r>
        <w:rPr>
          <w:szCs w:val="32"/>
        </w:rPr>
        <w:t>前期调研。</w:t>
      </w:r>
    </w:p>
    <w:p w:rsidR="00236DEB" w:rsidRDefault="00CE60B1">
      <w:pPr>
        <w:topLinePunct/>
        <w:spacing w:line="560" w:lineRule="exact"/>
        <w:ind w:firstLineChars="200" w:firstLine="640"/>
        <w:rPr>
          <w:szCs w:val="32"/>
        </w:rPr>
      </w:pPr>
      <w:r>
        <w:rPr>
          <w:szCs w:val="32"/>
        </w:rPr>
        <w:t>成立绩效评价工作领导小组，对本单位项目的报送情况进行整理，对报送项目的实施情况进行调研分析、核查落实，为绩效评价工作奠定基础。</w:t>
      </w:r>
    </w:p>
    <w:p w:rsidR="00236DEB" w:rsidRDefault="00CE60B1">
      <w:pPr>
        <w:topLinePunct/>
        <w:spacing w:line="560" w:lineRule="exact"/>
        <w:ind w:firstLineChars="200" w:firstLine="640"/>
        <w:rPr>
          <w:szCs w:val="32"/>
        </w:rPr>
      </w:pPr>
      <w:r>
        <w:rPr>
          <w:szCs w:val="32"/>
        </w:rPr>
        <w:t>2.</w:t>
      </w:r>
      <w:r>
        <w:rPr>
          <w:szCs w:val="32"/>
        </w:rPr>
        <w:t>研究文件。</w:t>
      </w:r>
    </w:p>
    <w:p w:rsidR="00236DEB" w:rsidRDefault="00CE60B1">
      <w:pPr>
        <w:topLinePunct/>
        <w:spacing w:line="560" w:lineRule="exact"/>
        <w:ind w:firstLineChars="200" w:firstLine="640"/>
        <w:rPr>
          <w:szCs w:val="32"/>
        </w:rPr>
      </w:pPr>
      <w:r>
        <w:rPr>
          <w:szCs w:val="32"/>
        </w:rPr>
        <w:t>根据《中华人民共和国预算法》、</w:t>
      </w:r>
      <w:r>
        <w:rPr>
          <w:bCs/>
          <w:szCs w:val="32"/>
        </w:rPr>
        <w:t>昆明市财政局关于印发《昆明市本级部门预算绩效自评管理暂行办法》的通知（</w:t>
      </w:r>
      <w:proofErr w:type="gramStart"/>
      <w:r>
        <w:rPr>
          <w:bCs/>
          <w:szCs w:val="32"/>
        </w:rPr>
        <w:t>昆财绩</w:t>
      </w:r>
      <w:proofErr w:type="gramEnd"/>
      <w:r>
        <w:rPr>
          <w:bCs/>
          <w:szCs w:val="32"/>
        </w:rPr>
        <w:t>〔</w:t>
      </w:r>
      <w:r>
        <w:rPr>
          <w:bCs/>
          <w:szCs w:val="32"/>
        </w:rPr>
        <w:t>2018</w:t>
      </w:r>
      <w:r>
        <w:rPr>
          <w:bCs/>
          <w:szCs w:val="32"/>
        </w:rPr>
        <w:t>〕</w:t>
      </w:r>
      <w:r>
        <w:rPr>
          <w:bCs/>
          <w:szCs w:val="32"/>
        </w:rPr>
        <w:t>60</w:t>
      </w:r>
      <w:r>
        <w:rPr>
          <w:bCs/>
          <w:szCs w:val="32"/>
        </w:rPr>
        <w:t>号）</w:t>
      </w:r>
      <w:r>
        <w:rPr>
          <w:szCs w:val="32"/>
        </w:rPr>
        <w:t>等文件要求，查看梳理单位年度工作任务目标，专项资金项目，绩效目标申报表，学习相关考评文件，为开展绩效评价工作奠定基础。</w:t>
      </w:r>
    </w:p>
    <w:p w:rsidR="00236DEB" w:rsidRDefault="00CE60B1">
      <w:pPr>
        <w:topLinePunct/>
        <w:spacing w:line="560" w:lineRule="exact"/>
        <w:ind w:firstLineChars="200" w:firstLine="640"/>
        <w:rPr>
          <w:szCs w:val="32"/>
        </w:rPr>
      </w:pPr>
      <w:r>
        <w:rPr>
          <w:szCs w:val="32"/>
        </w:rPr>
        <w:t>3.</w:t>
      </w:r>
      <w:r>
        <w:rPr>
          <w:szCs w:val="32"/>
        </w:rPr>
        <w:t>绩效评价指标体系及工作方案的设计。</w:t>
      </w:r>
    </w:p>
    <w:p w:rsidR="00236DEB" w:rsidRDefault="00CE60B1">
      <w:pPr>
        <w:topLinePunct/>
        <w:spacing w:line="560" w:lineRule="exact"/>
        <w:ind w:firstLineChars="200" w:firstLine="640"/>
        <w:rPr>
          <w:szCs w:val="32"/>
        </w:rPr>
      </w:pPr>
      <w:r>
        <w:rPr>
          <w:szCs w:val="32"/>
        </w:rPr>
        <w:lastRenderedPageBreak/>
        <w:t>（</w:t>
      </w:r>
      <w:r>
        <w:rPr>
          <w:szCs w:val="32"/>
        </w:rPr>
        <w:t>1</w:t>
      </w:r>
      <w:r>
        <w:rPr>
          <w:szCs w:val="32"/>
        </w:rPr>
        <w:t>）绩效评价指标体系</w:t>
      </w:r>
    </w:p>
    <w:p w:rsidR="00236DEB" w:rsidRDefault="00CE60B1">
      <w:pPr>
        <w:topLinePunct/>
        <w:spacing w:line="560" w:lineRule="exact"/>
        <w:ind w:firstLineChars="200" w:firstLine="640"/>
        <w:rPr>
          <w:szCs w:val="32"/>
        </w:rPr>
      </w:pPr>
      <w:r>
        <w:rPr>
          <w:szCs w:val="32"/>
        </w:rPr>
        <w:t>绩效评价指标体系共设一级指标三个，分别为项目决策（</w:t>
      </w:r>
      <w:r>
        <w:rPr>
          <w:szCs w:val="32"/>
        </w:rPr>
        <w:t>20%</w:t>
      </w:r>
      <w:r>
        <w:rPr>
          <w:szCs w:val="32"/>
        </w:rPr>
        <w:t>）、项目管理（</w:t>
      </w:r>
      <w:r>
        <w:rPr>
          <w:szCs w:val="32"/>
        </w:rPr>
        <w:t>20%</w:t>
      </w:r>
      <w:r>
        <w:rPr>
          <w:szCs w:val="32"/>
        </w:rPr>
        <w:t>）、项目绩效（</w:t>
      </w:r>
      <w:r>
        <w:rPr>
          <w:szCs w:val="32"/>
        </w:rPr>
        <w:t>60%</w:t>
      </w:r>
      <w:r>
        <w:rPr>
          <w:szCs w:val="32"/>
        </w:rPr>
        <w:t>）；二级指标七个，分别为项目立项、项目目标、投入管理、财务管理、项目实施、项目产出、项目效益；再根据项目具体情况细化为三级指标及四级指标。</w:t>
      </w:r>
    </w:p>
    <w:p w:rsidR="00236DEB" w:rsidRDefault="00CE60B1">
      <w:pPr>
        <w:topLinePunct/>
        <w:spacing w:line="560" w:lineRule="exact"/>
        <w:ind w:firstLineChars="200" w:firstLine="640"/>
        <w:rPr>
          <w:szCs w:val="32"/>
        </w:rPr>
      </w:pPr>
      <w:r>
        <w:rPr>
          <w:szCs w:val="32"/>
        </w:rPr>
        <w:t>（</w:t>
      </w:r>
      <w:r>
        <w:rPr>
          <w:szCs w:val="32"/>
        </w:rPr>
        <w:t>2</w:t>
      </w:r>
      <w:r>
        <w:rPr>
          <w:szCs w:val="32"/>
        </w:rPr>
        <w:t>）工作方案</w:t>
      </w:r>
    </w:p>
    <w:p w:rsidR="00236DEB" w:rsidRDefault="00CE60B1">
      <w:pPr>
        <w:topLinePunct/>
        <w:spacing w:line="560" w:lineRule="exact"/>
        <w:ind w:firstLineChars="200" w:firstLine="640"/>
        <w:rPr>
          <w:szCs w:val="32"/>
        </w:rPr>
      </w:pPr>
      <w:r>
        <w:rPr>
          <w:szCs w:val="32"/>
        </w:rPr>
        <w:t>绩效评价工作领导小组组织召开绩效评价会议，确定绩效评价重点，选取适合的绩效评价方式，制定绩效评价指标体系，明确绩效评价标准和评分标准，对相关处室的绩效资料报送情况进行现场核查、搜集证据材料，并形成评价结论，得出绩效评分。</w:t>
      </w:r>
    </w:p>
    <w:p w:rsidR="00236DEB" w:rsidRDefault="00CE60B1">
      <w:pPr>
        <w:topLinePunct/>
        <w:spacing w:line="560" w:lineRule="exact"/>
        <w:ind w:firstLineChars="200" w:firstLine="640"/>
        <w:rPr>
          <w:rFonts w:eastAsia="楷体_GB2312"/>
          <w:szCs w:val="32"/>
        </w:rPr>
      </w:pPr>
      <w:r>
        <w:rPr>
          <w:rFonts w:eastAsia="楷体_GB2312"/>
          <w:szCs w:val="32"/>
        </w:rPr>
        <w:t>（三）绩效评价原则、评价方法</w:t>
      </w:r>
    </w:p>
    <w:p w:rsidR="00236DEB" w:rsidRDefault="00CE60B1">
      <w:pPr>
        <w:topLinePunct/>
        <w:spacing w:line="560" w:lineRule="exact"/>
        <w:ind w:firstLineChars="200" w:firstLine="640"/>
        <w:rPr>
          <w:szCs w:val="32"/>
        </w:rPr>
      </w:pPr>
      <w:r>
        <w:rPr>
          <w:szCs w:val="32"/>
        </w:rPr>
        <w:t>1.</w:t>
      </w:r>
      <w:r>
        <w:rPr>
          <w:szCs w:val="32"/>
        </w:rPr>
        <w:t>绩效评价原则</w:t>
      </w:r>
    </w:p>
    <w:p w:rsidR="00236DEB" w:rsidRDefault="00CE60B1">
      <w:pPr>
        <w:topLinePunct/>
        <w:spacing w:line="560" w:lineRule="exact"/>
        <w:ind w:firstLineChars="200" w:firstLine="640"/>
        <w:rPr>
          <w:szCs w:val="32"/>
        </w:rPr>
      </w:pPr>
      <w:r>
        <w:rPr>
          <w:szCs w:val="32"/>
        </w:rPr>
        <w:t>（</w:t>
      </w:r>
      <w:r>
        <w:rPr>
          <w:szCs w:val="32"/>
        </w:rPr>
        <w:t>1</w:t>
      </w:r>
      <w:r>
        <w:rPr>
          <w:szCs w:val="32"/>
        </w:rPr>
        <w:t>）经济性、效率性和有效性原则；</w:t>
      </w:r>
    </w:p>
    <w:p w:rsidR="00236DEB" w:rsidRDefault="00CE60B1">
      <w:pPr>
        <w:topLinePunct/>
        <w:spacing w:line="560" w:lineRule="exact"/>
        <w:ind w:firstLineChars="200" w:firstLine="640"/>
        <w:rPr>
          <w:szCs w:val="32"/>
        </w:rPr>
      </w:pPr>
      <w:r>
        <w:rPr>
          <w:szCs w:val="32"/>
        </w:rPr>
        <w:t>（</w:t>
      </w:r>
      <w:r>
        <w:rPr>
          <w:szCs w:val="32"/>
        </w:rPr>
        <w:t>2</w:t>
      </w:r>
      <w:r>
        <w:rPr>
          <w:szCs w:val="32"/>
        </w:rPr>
        <w:t>）经济效益、社会效益和生态环境效益原则；</w:t>
      </w:r>
    </w:p>
    <w:p w:rsidR="00236DEB" w:rsidRDefault="00CE60B1">
      <w:pPr>
        <w:topLinePunct/>
        <w:spacing w:line="560" w:lineRule="exact"/>
        <w:ind w:firstLineChars="200" w:firstLine="640"/>
        <w:rPr>
          <w:szCs w:val="32"/>
        </w:rPr>
      </w:pPr>
      <w:r>
        <w:rPr>
          <w:szCs w:val="32"/>
        </w:rPr>
        <w:t>（</w:t>
      </w:r>
      <w:r>
        <w:rPr>
          <w:szCs w:val="32"/>
        </w:rPr>
        <w:t>3</w:t>
      </w:r>
      <w:r>
        <w:rPr>
          <w:szCs w:val="32"/>
        </w:rPr>
        <w:t>）财政支出和产出绩效对应原则；</w:t>
      </w:r>
    </w:p>
    <w:p w:rsidR="00236DEB" w:rsidRDefault="00CE60B1">
      <w:pPr>
        <w:topLinePunct/>
        <w:spacing w:line="560" w:lineRule="exact"/>
        <w:ind w:firstLineChars="200" w:firstLine="640"/>
        <w:rPr>
          <w:szCs w:val="32"/>
        </w:rPr>
      </w:pPr>
      <w:r>
        <w:rPr>
          <w:szCs w:val="32"/>
        </w:rPr>
        <w:t>（</w:t>
      </w:r>
      <w:r>
        <w:rPr>
          <w:szCs w:val="32"/>
        </w:rPr>
        <w:t>4</w:t>
      </w:r>
      <w:r>
        <w:rPr>
          <w:szCs w:val="32"/>
        </w:rPr>
        <w:t>）定量分析与定性分析相结合原则。</w:t>
      </w:r>
    </w:p>
    <w:p w:rsidR="00236DEB" w:rsidRDefault="00CE60B1">
      <w:pPr>
        <w:topLinePunct/>
        <w:spacing w:line="560" w:lineRule="exact"/>
        <w:ind w:firstLineChars="200" w:firstLine="640"/>
        <w:rPr>
          <w:szCs w:val="32"/>
        </w:rPr>
      </w:pPr>
      <w:r>
        <w:rPr>
          <w:szCs w:val="32"/>
        </w:rPr>
        <w:t>2.</w:t>
      </w:r>
      <w:r>
        <w:rPr>
          <w:szCs w:val="32"/>
        </w:rPr>
        <w:t>绩效评价方法</w:t>
      </w:r>
    </w:p>
    <w:p w:rsidR="00236DEB" w:rsidRDefault="00CE60B1">
      <w:pPr>
        <w:topLinePunct/>
        <w:spacing w:line="560" w:lineRule="exact"/>
        <w:ind w:firstLineChars="200" w:firstLine="640"/>
        <w:rPr>
          <w:szCs w:val="32"/>
        </w:rPr>
      </w:pPr>
      <w:r>
        <w:rPr>
          <w:szCs w:val="32"/>
        </w:rPr>
        <w:t>根据《昆明市人民政府关于全面推进预算绩效管理改革的实施意见》（</w:t>
      </w:r>
      <w:proofErr w:type="gramStart"/>
      <w:r>
        <w:rPr>
          <w:szCs w:val="32"/>
        </w:rPr>
        <w:t>昆政发</w:t>
      </w:r>
      <w:proofErr w:type="gramEnd"/>
      <w:r>
        <w:rPr>
          <w:szCs w:val="32"/>
        </w:rPr>
        <w:t>﹝</w:t>
      </w:r>
      <w:r>
        <w:rPr>
          <w:szCs w:val="32"/>
        </w:rPr>
        <w:t>2016</w:t>
      </w:r>
      <w:r>
        <w:rPr>
          <w:szCs w:val="32"/>
        </w:rPr>
        <w:t>﹞</w:t>
      </w:r>
      <w:r>
        <w:rPr>
          <w:szCs w:val="32"/>
        </w:rPr>
        <w:t>12</w:t>
      </w:r>
      <w:r>
        <w:rPr>
          <w:szCs w:val="32"/>
        </w:rPr>
        <w:t>号）、《昆明市预算绩效管理暂行办法》（</w:t>
      </w:r>
      <w:proofErr w:type="gramStart"/>
      <w:r>
        <w:rPr>
          <w:szCs w:val="32"/>
        </w:rPr>
        <w:t>昆政办</w:t>
      </w:r>
      <w:proofErr w:type="gramEnd"/>
      <w:r>
        <w:rPr>
          <w:szCs w:val="32"/>
        </w:rPr>
        <w:t>﹝</w:t>
      </w:r>
      <w:r>
        <w:rPr>
          <w:szCs w:val="32"/>
        </w:rPr>
        <w:t>2013</w:t>
      </w:r>
      <w:r>
        <w:rPr>
          <w:szCs w:val="32"/>
        </w:rPr>
        <w:t>﹞</w:t>
      </w:r>
      <w:r>
        <w:rPr>
          <w:szCs w:val="32"/>
        </w:rPr>
        <w:t>129</w:t>
      </w:r>
      <w:r>
        <w:rPr>
          <w:szCs w:val="32"/>
        </w:rPr>
        <w:t>号）和</w:t>
      </w:r>
      <w:r>
        <w:rPr>
          <w:bCs/>
          <w:szCs w:val="32"/>
        </w:rPr>
        <w:t>昆明市财政局关于印发《昆明市本级部门预算绩效自评管理暂行办法》的通知（</w:t>
      </w:r>
      <w:proofErr w:type="gramStart"/>
      <w:r>
        <w:rPr>
          <w:bCs/>
          <w:szCs w:val="32"/>
        </w:rPr>
        <w:t>昆财绩</w:t>
      </w:r>
      <w:proofErr w:type="gramEnd"/>
      <w:r>
        <w:rPr>
          <w:bCs/>
          <w:szCs w:val="32"/>
        </w:rPr>
        <w:lastRenderedPageBreak/>
        <w:t>〔</w:t>
      </w:r>
      <w:r>
        <w:rPr>
          <w:bCs/>
          <w:szCs w:val="32"/>
        </w:rPr>
        <w:t>2018</w:t>
      </w:r>
      <w:r>
        <w:rPr>
          <w:bCs/>
          <w:szCs w:val="32"/>
        </w:rPr>
        <w:t>〕</w:t>
      </w:r>
      <w:r>
        <w:rPr>
          <w:bCs/>
          <w:szCs w:val="32"/>
        </w:rPr>
        <w:t>60</w:t>
      </w:r>
      <w:r>
        <w:rPr>
          <w:bCs/>
          <w:szCs w:val="32"/>
        </w:rPr>
        <w:t>号）</w:t>
      </w:r>
      <w:r>
        <w:rPr>
          <w:szCs w:val="32"/>
        </w:rPr>
        <w:t>要求，采用定量分析与定性分析相结合、运用比较分析的办法，对部门规划、项目立项、管理制度、绩效指标、预算执行、资金使用、项目监管、绩效目标的完成情况及产生效果进行了评价。</w:t>
      </w:r>
    </w:p>
    <w:p w:rsidR="00236DEB" w:rsidRDefault="00CE60B1">
      <w:pPr>
        <w:topLinePunct/>
        <w:spacing w:line="560" w:lineRule="exact"/>
        <w:ind w:firstLineChars="200" w:firstLine="640"/>
        <w:rPr>
          <w:rFonts w:eastAsia="楷体_GB2312"/>
          <w:szCs w:val="32"/>
        </w:rPr>
      </w:pPr>
      <w:r>
        <w:rPr>
          <w:rFonts w:eastAsia="楷体_GB2312"/>
          <w:szCs w:val="32"/>
        </w:rPr>
        <w:t>（四）绩效评价实施过程</w:t>
      </w:r>
    </w:p>
    <w:p w:rsidR="00236DEB" w:rsidRDefault="00CE60B1">
      <w:pPr>
        <w:topLinePunct/>
        <w:spacing w:line="560" w:lineRule="exact"/>
        <w:ind w:firstLineChars="200" w:firstLine="640"/>
        <w:rPr>
          <w:szCs w:val="32"/>
        </w:rPr>
      </w:pPr>
      <w:r>
        <w:rPr>
          <w:szCs w:val="32"/>
        </w:rPr>
        <w:t>1.</w:t>
      </w:r>
      <w:r>
        <w:rPr>
          <w:szCs w:val="32"/>
        </w:rPr>
        <w:t>数据填报和采集</w:t>
      </w:r>
    </w:p>
    <w:p w:rsidR="00236DEB" w:rsidRDefault="00CE60B1">
      <w:pPr>
        <w:topLinePunct/>
        <w:spacing w:line="560" w:lineRule="exact"/>
        <w:ind w:firstLineChars="200" w:firstLine="640"/>
        <w:rPr>
          <w:szCs w:val="32"/>
        </w:rPr>
      </w:pPr>
      <w:r>
        <w:rPr>
          <w:szCs w:val="32"/>
        </w:rPr>
        <w:t>本次绩效评价数据来源于预算批复及明细、部门决算报表、绩效目标申报表、绩效目标完成情况、部门年度工作总结，根据以上资料进行分析汇总，形成绩效自评报告的基础数据。</w:t>
      </w:r>
    </w:p>
    <w:p w:rsidR="00236DEB" w:rsidRDefault="00CE60B1">
      <w:pPr>
        <w:topLinePunct/>
        <w:spacing w:line="560" w:lineRule="exact"/>
        <w:ind w:firstLineChars="200" w:firstLine="640"/>
        <w:rPr>
          <w:szCs w:val="32"/>
        </w:rPr>
      </w:pPr>
      <w:r>
        <w:rPr>
          <w:szCs w:val="32"/>
        </w:rPr>
        <w:t>2.</w:t>
      </w:r>
      <w:r>
        <w:rPr>
          <w:szCs w:val="32"/>
        </w:rPr>
        <w:t>社会调查</w:t>
      </w:r>
    </w:p>
    <w:p w:rsidR="00236DEB" w:rsidRDefault="00CE60B1">
      <w:pPr>
        <w:topLinePunct/>
        <w:spacing w:line="560" w:lineRule="exact"/>
        <w:ind w:firstLineChars="200" w:firstLine="640"/>
        <w:rPr>
          <w:szCs w:val="32"/>
        </w:rPr>
      </w:pPr>
      <w:r>
        <w:rPr>
          <w:szCs w:val="32"/>
        </w:rPr>
        <w:t>绩效评价工作领导小组根据重点项目的实施情况，设计调查问卷，对服务对象进行满意度调查，并对调查结果进行统计分析，形成社会调查问卷分析报告。</w:t>
      </w:r>
    </w:p>
    <w:p w:rsidR="00236DEB" w:rsidRDefault="00CE60B1">
      <w:pPr>
        <w:topLinePunct/>
        <w:spacing w:line="560" w:lineRule="exact"/>
        <w:ind w:firstLineChars="200" w:firstLine="640"/>
        <w:rPr>
          <w:szCs w:val="32"/>
        </w:rPr>
      </w:pPr>
      <w:r>
        <w:rPr>
          <w:szCs w:val="32"/>
        </w:rPr>
        <w:t>3.</w:t>
      </w:r>
      <w:r>
        <w:rPr>
          <w:szCs w:val="32"/>
        </w:rPr>
        <w:t>数据分析和撰写报告</w:t>
      </w:r>
    </w:p>
    <w:p w:rsidR="00236DEB" w:rsidRDefault="00CE60B1">
      <w:pPr>
        <w:topLinePunct/>
        <w:spacing w:line="560" w:lineRule="exact"/>
        <w:ind w:firstLineChars="200" w:firstLine="640"/>
        <w:rPr>
          <w:szCs w:val="32"/>
        </w:rPr>
      </w:pPr>
      <w:r>
        <w:rPr>
          <w:szCs w:val="32"/>
        </w:rPr>
        <w:t>根据要求，我部对</w:t>
      </w:r>
      <w:r>
        <w:rPr>
          <w:szCs w:val="32"/>
        </w:rPr>
        <w:t>2018</w:t>
      </w:r>
      <w:r>
        <w:rPr>
          <w:szCs w:val="32"/>
        </w:rPr>
        <w:t>年市本级专项支出从项目决策、项目管理、项目绩效（包括产出和效益）三个方面进行评价，得出评价结论及得分，撰写绩效自评报告。</w:t>
      </w:r>
    </w:p>
    <w:p w:rsidR="00236DEB" w:rsidRDefault="00CE60B1">
      <w:pPr>
        <w:topLinePunct/>
        <w:spacing w:line="560" w:lineRule="exact"/>
        <w:ind w:firstLineChars="200" w:firstLine="640"/>
        <w:rPr>
          <w:szCs w:val="32"/>
        </w:rPr>
      </w:pPr>
      <w:r>
        <w:rPr>
          <w:szCs w:val="32"/>
        </w:rPr>
        <w:t>项目决策方面，主要是评价绩效目标的设定情况，包括绩效目标设立的充分性、明确性、合理性以及细化程度，看绩效目标的设立是否符合客观实际，是否与部门履职相一致，绩效指标是否清晰、细化、可衡量。</w:t>
      </w:r>
    </w:p>
    <w:p w:rsidR="00236DEB" w:rsidRDefault="00CE60B1">
      <w:pPr>
        <w:topLinePunct/>
        <w:spacing w:line="560" w:lineRule="exact"/>
        <w:ind w:firstLineChars="200" w:firstLine="640"/>
        <w:rPr>
          <w:szCs w:val="32"/>
        </w:rPr>
      </w:pPr>
      <w:r>
        <w:rPr>
          <w:szCs w:val="32"/>
        </w:rPr>
        <w:t>项目管理方面，主要是资金投入和使用情况、未实现绩效目</w:t>
      </w:r>
      <w:r>
        <w:rPr>
          <w:szCs w:val="32"/>
        </w:rPr>
        <w:lastRenderedPageBreak/>
        <w:t>标制定的制度、采取的措施等，包括评价资金分配过程、投入方式、资金到位、预算执行和结果；看资金分配过程是否科学规范，资金投入方式是否合理，资金是否及时到位，预算执行进度是否按预期进行，资金使用是否经济有效；项目制度包括项目管理制度、财务管理制度、资产管理制度和绩效跟踪管理措施以及制度措施的落实情况。</w:t>
      </w:r>
    </w:p>
    <w:p w:rsidR="00236DEB" w:rsidRDefault="00CE60B1">
      <w:pPr>
        <w:topLinePunct/>
        <w:spacing w:line="560" w:lineRule="exact"/>
        <w:ind w:firstLineChars="200" w:firstLine="640"/>
        <w:rPr>
          <w:szCs w:val="32"/>
        </w:rPr>
      </w:pPr>
      <w:r>
        <w:rPr>
          <w:szCs w:val="32"/>
        </w:rPr>
        <w:t>项目绩效方面，主要是绩效目标的实现程度和效果，绩效目标的实现程度包括产出数量、产出质量、产出时效和产出成本；效果包括经济效益、社会效益、生态效益、可持续影响以及服务对象满意度等。</w:t>
      </w:r>
    </w:p>
    <w:p w:rsidR="00236DEB" w:rsidRDefault="00CE60B1">
      <w:pPr>
        <w:topLinePunct/>
        <w:spacing w:line="560" w:lineRule="exact"/>
        <w:ind w:firstLineChars="200" w:firstLine="640"/>
        <w:rPr>
          <w:rFonts w:eastAsia="楷体_GB2312"/>
          <w:szCs w:val="32"/>
        </w:rPr>
      </w:pPr>
      <w:r>
        <w:rPr>
          <w:rFonts w:eastAsia="楷体_GB2312"/>
          <w:szCs w:val="32"/>
        </w:rPr>
        <w:t>（五）本次绩效评价的局限性</w:t>
      </w:r>
    </w:p>
    <w:p w:rsidR="00236DEB" w:rsidRDefault="00CE60B1">
      <w:pPr>
        <w:topLinePunct/>
        <w:spacing w:line="560" w:lineRule="exact"/>
        <w:ind w:firstLineChars="200" w:firstLine="640"/>
        <w:rPr>
          <w:szCs w:val="32"/>
        </w:rPr>
      </w:pPr>
      <w:r>
        <w:rPr>
          <w:szCs w:val="32"/>
        </w:rPr>
        <w:t>1.</w:t>
      </w:r>
      <w:r>
        <w:rPr>
          <w:szCs w:val="32"/>
        </w:rPr>
        <w:t>由于本次绩效评价为自评，往往带有一定的主观性，不能全面反映各部门项目实施的实际绩效；</w:t>
      </w:r>
    </w:p>
    <w:p w:rsidR="00236DEB" w:rsidRDefault="00CE60B1">
      <w:pPr>
        <w:topLinePunct/>
        <w:spacing w:line="560" w:lineRule="exact"/>
        <w:ind w:firstLineChars="200" w:firstLine="640"/>
        <w:rPr>
          <w:szCs w:val="32"/>
        </w:rPr>
      </w:pPr>
      <w:r>
        <w:rPr>
          <w:szCs w:val="32"/>
        </w:rPr>
        <w:t>2.</w:t>
      </w:r>
      <w:r>
        <w:rPr>
          <w:szCs w:val="32"/>
        </w:rPr>
        <w:t>时间及获取资料有限，可能会造成数据与客观事实之间存在一定差距；</w:t>
      </w:r>
    </w:p>
    <w:p w:rsidR="00236DEB" w:rsidRDefault="00CE60B1">
      <w:pPr>
        <w:topLinePunct/>
        <w:spacing w:line="560" w:lineRule="exact"/>
        <w:ind w:firstLineChars="200" w:firstLine="640"/>
        <w:rPr>
          <w:szCs w:val="32"/>
        </w:rPr>
      </w:pPr>
      <w:r>
        <w:rPr>
          <w:szCs w:val="32"/>
        </w:rPr>
        <w:t>3</w:t>
      </w:r>
      <w:bookmarkStart w:id="0" w:name="OLE_LINK3"/>
      <w:r>
        <w:rPr>
          <w:szCs w:val="32"/>
        </w:rPr>
        <w:t>.</w:t>
      </w:r>
      <w:r>
        <w:rPr>
          <w:szCs w:val="32"/>
        </w:rPr>
        <w:t>预算绩效管理工作</w:t>
      </w:r>
      <w:bookmarkEnd w:id="0"/>
      <w:r>
        <w:rPr>
          <w:szCs w:val="32"/>
        </w:rPr>
        <w:t>开展时间较短，</w:t>
      </w:r>
      <w:bookmarkStart w:id="1" w:name="OLE_LINK2"/>
      <w:r>
        <w:rPr>
          <w:szCs w:val="32"/>
        </w:rPr>
        <w:t>缺乏系统的培训，对工作重点把握不到位，</w:t>
      </w:r>
      <w:bookmarkStart w:id="2" w:name="OLE_LINK4"/>
      <w:bookmarkEnd w:id="1"/>
      <w:r>
        <w:rPr>
          <w:szCs w:val="32"/>
        </w:rPr>
        <w:t>预算绩效管理工作水平有限</w:t>
      </w:r>
      <w:bookmarkEnd w:id="2"/>
      <w:r>
        <w:rPr>
          <w:szCs w:val="32"/>
        </w:rPr>
        <w:t>。</w:t>
      </w:r>
    </w:p>
    <w:p w:rsidR="00236DEB" w:rsidRDefault="00CE60B1">
      <w:pPr>
        <w:topLinePunct/>
        <w:spacing w:line="560" w:lineRule="exact"/>
        <w:ind w:firstLineChars="200" w:firstLine="640"/>
        <w:rPr>
          <w:rFonts w:eastAsia="黑体"/>
          <w:szCs w:val="32"/>
        </w:rPr>
      </w:pPr>
      <w:r>
        <w:rPr>
          <w:rFonts w:eastAsia="黑体"/>
          <w:szCs w:val="32"/>
        </w:rPr>
        <w:t>三、评价结论和绩效分析</w:t>
      </w:r>
    </w:p>
    <w:p w:rsidR="00236DEB" w:rsidRDefault="00CE60B1">
      <w:pPr>
        <w:topLinePunct/>
        <w:spacing w:line="560" w:lineRule="exact"/>
        <w:ind w:firstLineChars="200" w:firstLine="640"/>
        <w:rPr>
          <w:rFonts w:eastAsia="楷体_GB2312"/>
          <w:szCs w:val="32"/>
        </w:rPr>
      </w:pPr>
      <w:r>
        <w:rPr>
          <w:rFonts w:eastAsia="楷体_GB2312"/>
          <w:szCs w:val="32"/>
        </w:rPr>
        <w:t>（一）评价结论</w:t>
      </w:r>
    </w:p>
    <w:p w:rsidR="00236DEB" w:rsidRDefault="00CE60B1">
      <w:pPr>
        <w:topLinePunct/>
        <w:spacing w:line="560" w:lineRule="exact"/>
        <w:ind w:firstLineChars="200" w:firstLine="640"/>
        <w:rPr>
          <w:szCs w:val="32"/>
        </w:rPr>
      </w:pPr>
      <w:r>
        <w:rPr>
          <w:szCs w:val="32"/>
        </w:rPr>
        <w:t>1.</w:t>
      </w:r>
      <w:r>
        <w:rPr>
          <w:szCs w:val="32"/>
        </w:rPr>
        <w:t>评价结果</w:t>
      </w:r>
    </w:p>
    <w:p w:rsidR="00236DEB" w:rsidRDefault="00CE60B1">
      <w:pPr>
        <w:spacing w:line="560" w:lineRule="exact"/>
        <w:ind w:firstLineChars="200" w:firstLine="640"/>
        <w:rPr>
          <w:szCs w:val="32"/>
        </w:rPr>
      </w:pPr>
      <w:r>
        <w:rPr>
          <w:szCs w:val="32"/>
        </w:rPr>
        <w:t>经评价，本次</w:t>
      </w:r>
      <w:r>
        <w:rPr>
          <w:spacing w:val="6"/>
          <w:szCs w:val="32"/>
        </w:rPr>
        <w:t>专项支出绩效自评得分：</w:t>
      </w:r>
      <w:r>
        <w:rPr>
          <w:spacing w:val="6"/>
          <w:szCs w:val="32"/>
        </w:rPr>
        <w:t>98.00</w:t>
      </w:r>
      <w:r>
        <w:rPr>
          <w:spacing w:val="6"/>
          <w:szCs w:val="32"/>
        </w:rPr>
        <w:t>分，评价等级为</w:t>
      </w:r>
      <w:r>
        <w:rPr>
          <w:spacing w:val="6"/>
          <w:szCs w:val="32"/>
        </w:rPr>
        <w:t>“</w:t>
      </w:r>
      <w:r>
        <w:rPr>
          <w:spacing w:val="6"/>
          <w:szCs w:val="32"/>
        </w:rPr>
        <w:t>优</w:t>
      </w:r>
      <w:r>
        <w:rPr>
          <w:spacing w:val="6"/>
          <w:szCs w:val="32"/>
        </w:rPr>
        <w:t>”</w:t>
      </w:r>
      <w:r>
        <w:rPr>
          <w:spacing w:val="6"/>
          <w:szCs w:val="32"/>
        </w:rPr>
        <w:t>。</w:t>
      </w:r>
    </w:p>
    <w:p w:rsidR="00236DEB" w:rsidRDefault="00CE60B1">
      <w:pPr>
        <w:topLinePunct/>
        <w:spacing w:line="560" w:lineRule="exact"/>
        <w:ind w:firstLineChars="200" w:firstLine="640"/>
      </w:pPr>
      <w:r>
        <w:rPr>
          <w:szCs w:val="32"/>
        </w:rPr>
        <w:lastRenderedPageBreak/>
        <w:t>2.</w:t>
      </w:r>
      <w:r>
        <w:rPr>
          <w:szCs w:val="32"/>
        </w:rPr>
        <w:t>主要绩效</w:t>
      </w:r>
    </w:p>
    <w:tbl>
      <w:tblPr>
        <w:tblW w:w="8520" w:type="dxa"/>
        <w:jc w:val="center"/>
        <w:tblLayout w:type="fixed"/>
        <w:tblLook w:val="04A0"/>
      </w:tblPr>
      <w:tblGrid>
        <w:gridCol w:w="1218"/>
        <w:gridCol w:w="6076"/>
        <w:gridCol w:w="1226"/>
      </w:tblGrid>
      <w:tr w:rsidR="00236DEB">
        <w:trPr>
          <w:trHeight w:val="317"/>
          <w:tblHeader/>
          <w:jc w:val="center"/>
        </w:trPr>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center"/>
              <w:rPr>
                <w:rFonts w:eastAsia="宋体"/>
                <w:b/>
                <w:bCs/>
                <w:sz w:val="18"/>
                <w:szCs w:val="18"/>
              </w:rPr>
            </w:pPr>
            <w:r>
              <w:rPr>
                <w:rFonts w:eastAsia="宋体"/>
                <w:b/>
                <w:bCs/>
                <w:sz w:val="18"/>
                <w:szCs w:val="18"/>
              </w:rPr>
              <w:t>项目名称</w:t>
            </w:r>
          </w:p>
        </w:tc>
        <w:tc>
          <w:tcPr>
            <w:tcW w:w="6076" w:type="dxa"/>
            <w:tcBorders>
              <w:top w:val="single" w:sz="4" w:space="0" w:color="auto"/>
              <w:left w:val="nil"/>
              <w:bottom w:val="single" w:sz="4" w:space="0" w:color="auto"/>
              <w:right w:val="single" w:sz="4" w:space="0" w:color="auto"/>
            </w:tcBorders>
            <w:shd w:val="clear" w:color="auto" w:fill="auto"/>
            <w:vAlign w:val="center"/>
          </w:tcPr>
          <w:p w:rsidR="00236DEB" w:rsidRDefault="00CE60B1">
            <w:pPr>
              <w:spacing w:line="560" w:lineRule="exact"/>
              <w:jc w:val="center"/>
              <w:rPr>
                <w:rFonts w:eastAsia="宋体"/>
                <w:b/>
                <w:bCs/>
                <w:sz w:val="18"/>
                <w:szCs w:val="18"/>
              </w:rPr>
            </w:pPr>
            <w:r>
              <w:rPr>
                <w:rFonts w:eastAsia="宋体"/>
                <w:b/>
                <w:bCs/>
                <w:sz w:val="18"/>
                <w:szCs w:val="18"/>
              </w:rPr>
              <w:t>年度目标</w:t>
            </w:r>
          </w:p>
        </w:tc>
        <w:tc>
          <w:tcPr>
            <w:tcW w:w="1226" w:type="dxa"/>
            <w:tcBorders>
              <w:top w:val="single" w:sz="4" w:space="0" w:color="auto"/>
              <w:left w:val="nil"/>
              <w:bottom w:val="single" w:sz="4" w:space="0" w:color="auto"/>
              <w:right w:val="single" w:sz="4" w:space="0" w:color="auto"/>
            </w:tcBorders>
            <w:shd w:val="clear" w:color="auto" w:fill="auto"/>
            <w:vAlign w:val="center"/>
          </w:tcPr>
          <w:p w:rsidR="00236DEB" w:rsidRDefault="00CE60B1">
            <w:pPr>
              <w:spacing w:line="560" w:lineRule="exact"/>
              <w:jc w:val="center"/>
              <w:rPr>
                <w:rFonts w:eastAsia="宋体"/>
                <w:b/>
                <w:bCs/>
                <w:sz w:val="18"/>
                <w:szCs w:val="18"/>
              </w:rPr>
            </w:pPr>
            <w:r>
              <w:rPr>
                <w:rFonts w:eastAsia="宋体"/>
                <w:b/>
                <w:bCs/>
                <w:sz w:val="18"/>
                <w:szCs w:val="18"/>
              </w:rPr>
              <w:t>完成情况</w:t>
            </w:r>
          </w:p>
        </w:tc>
      </w:tr>
      <w:tr w:rsidR="00236DEB">
        <w:trPr>
          <w:trHeight w:val="858"/>
          <w:tblHeader/>
          <w:jc w:val="center"/>
        </w:trPr>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center"/>
              <w:rPr>
                <w:rFonts w:eastAsia="宋体"/>
                <w:kern w:val="0"/>
                <w:sz w:val="18"/>
                <w:szCs w:val="18"/>
              </w:rPr>
            </w:pPr>
            <w:r>
              <w:rPr>
                <w:rFonts w:eastAsia="宋体"/>
                <w:kern w:val="0"/>
                <w:sz w:val="18"/>
                <w:szCs w:val="18"/>
              </w:rPr>
              <w:t>边疆党建长廊工作经费</w:t>
            </w:r>
          </w:p>
        </w:tc>
        <w:tc>
          <w:tcPr>
            <w:tcW w:w="607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rPr>
                <w:rFonts w:eastAsia="宋体"/>
                <w:kern w:val="0"/>
                <w:sz w:val="18"/>
                <w:szCs w:val="18"/>
              </w:rPr>
            </w:pPr>
            <w:r>
              <w:rPr>
                <w:rFonts w:eastAsia="宋体"/>
                <w:b/>
                <w:bCs/>
                <w:sz w:val="18"/>
                <w:szCs w:val="18"/>
              </w:rPr>
              <w:t>工作目标：</w:t>
            </w:r>
            <w:r>
              <w:rPr>
                <w:rFonts w:eastAsia="宋体"/>
                <w:sz w:val="18"/>
                <w:szCs w:val="18"/>
              </w:rPr>
              <w:t>开展边疆党建长廊工作对口地点：积极开展德宏州、迪庆州两地，边疆党建长廊建设工作；</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center"/>
              <w:rPr>
                <w:rFonts w:eastAsia="宋体"/>
                <w:kern w:val="0"/>
                <w:sz w:val="18"/>
                <w:szCs w:val="18"/>
              </w:rPr>
            </w:pPr>
            <w:r>
              <w:rPr>
                <w:rFonts w:eastAsia="宋体"/>
                <w:sz w:val="18"/>
                <w:szCs w:val="18"/>
              </w:rPr>
              <w:t>完成</w:t>
            </w:r>
          </w:p>
        </w:tc>
      </w:tr>
      <w:tr w:rsidR="00236DEB">
        <w:trPr>
          <w:trHeight w:val="858"/>
          <w:tblHeader/>
          <w:jc w:val="center"/>
        </w:trPr>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center"/>
              <w:rPr>
                <w:rFonts w:eastAsia="宋体"/>
                <w:kern w:val="0"/>
                <w:sz w:val="18"/>
                <w:szCs w:val="18"/>
              </w:rPr>
            </w:pPr>
            <w:r>
              <w:rPr>
                <w:rFonts w:eastAsia="宋体"/>
                <w:kern w:val="0"/>
                <w:sz w:val="18"/>
                <w:szCs w:val="18"/>
              </w:rPr>
              <w:t>非公有制经济组织和社会组织党建工作经费</w:t>
            </w:r>
          </w:p>
        </w:tc>
        <w:tc>
          <w:tcPr>
            <w:tcW w:w="607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rPr>
                <w:rFonts w:eastAsia="宋体"/>
                <w:sz w:val="18"/>
                <w:szCs w:val="18"/>
              </w:rPr>
            </w:pPr>
            <w:r>
              <w:rPr>
                <w:rFonts w:eastAsia="宋体"/>
                <w:b/>
                <w:bCs/>
                <w:sz w:val="18"/>
                <w:szCs w:val="18"/>
              </w:rPr>
              <w:t>工作目标</w:t>
            </w:r>
            <w:proofErr w:type="gramStart"/>
            <w:r>
              <w:rPr>
                <w:rFonts w:eastAsia="宋体"/>
                <w:b/>
                <w:bCs/>
                <w:sz w:val="18"/>
                <w:szCs w:val="18"/>
              </w:rPr>
              <w:t>一</w:t>
            </w:r>
            <w:proofErr w:type="gramEnd"/>
            <w:r>
              <w:rPr>
                <w:rFonts w:eastAsia="宋体"/>
                <w:b/>
                <w:bCs/>
                <w:sz w:val="18"/>
                <w:szCs w:val="18"/>
              </w:rPr>
              <w:t>：</w:t>
            </w:r>
            <w:r>
              <w:rPr>
                <w:rFonts w:eastAsia="宋体"/>
                <w:sz w:val="18"/>
                <w:szCs w:val="18"/>
              </w:rPr>
              <w:t>开展非公有制经济组织和社会组织党建工作范围：服务</w:t>
            </w:r>
            <w:r>
              <w:rPr>
                <w:rFonts w:eastAsia="宋体"/>
                <w:sz w:val="18"/>
                <w:szCs w:val="18"/>
              </w:rPr>
              <w:t>19</w:t>
            </w:r>
            <w:r>
              <w:rPr>
                <w:rFonts w:eastAsia="宋体"/>
                <w:sz w:val="18"/>
                <w:szCs w:val="18"/>
              </w:rPr>
              <w:t>个县（区）和开发（度假）园区范围内的</w:t>
            </w:r>
            <w:r>
              <w:rPr>
                <w:rFonts w:eastAsia="宋体"/>
                <w:sz w:val="18"/>
                <w:szCs w:val="18"/>
              </w:rPr>
              <w:t>3</w:t>
            </w:r>
            <w:r>
              <w:rPr>
                <w:rFonts w:eastAsia="宋体"/>
                <w:sz w:val="18"/>
                <w:szCs w:val="18"/>
              </w:rPr>
              <w:t>万余名两新组织党员；</w:t>
            </w:r>
          </w:p>
          <w:p w:rsidR="00236DEB" w:rsidRDefault="00CE60B1">
            <w:pPr>
              <w:spacing w:line="560" w:lineRule="exact"/>
              <w:rPr>
                <w:rFonts w:eastAsia="宋体"/>
                <w:kern w:val="0"/>
                <w:sz w:val="18"/>
                <w:szCs w:val="18"/>
              </w:rPr>
            </w:pPr>
            <w:r>
              <w:rPr>
                <w:rFonts w:eastAsia="宋体"/>
                <w:b/>
                <w:bCs/>
                <w:sz w:val="18"/>
                <w:szCs w:val="18"/>
              </w:rPr>
              <w:t>工作目标二：</w:t>
            </w:r>
            <w:r>
              <w:rPr>
                <w:rFonts w:eastAsia="宋体"/>
                <w:sz w:val="18"/>
                <w:szCs w:val="18"/>
              </w:rPr>
              <w:t>全市两新组织工作覆盖面不断扩大致覆盖率：达到</w:t>
            </w:r>
            <w:r>
              <w:rPr>
                <w:rFonts w:eastAsia="宋体"/>
                <w:sz w:val="18"/>
                <w:szCs w:val="18"/>
              </w:rPr>
              <w:t>80%</w:t>
            </w:r>
            <w:r>
              <w:rPr>
                <w:rFonts w:eastAsia="宋体"/>
                <w:sz w:val="18"/>
                <w:szCs w:val="18"/>
              </w:rPr>
              <w:t>以上。</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center"/>
              <w:rPr>
                <w:rFonts w:eastAsia="宋体"/>
                <w:kern w:val="0"/>
                <w:sz w:val="18"/>
                <w:szCs w:val="18"/>
              </w:rPr>
            </w:pPr>
            <w:r>
              <w:rPr>
                <w:rFonts w:eastAsia="宋体"/>
                <w:sz w:val="18"/>
                <w:szCs w:val="18"/>
              </w:rPr>
              <w:t>完成</w:t>
            </w:r>
          </w:p>
        </w:tc>
      </w:tr>
      <w:tr w:rsidR="00236DEB">
        <w:trPr>
          <w:trHeight w:val="858"/>
          <w:tblHeader/>
          <w:jc w:val="center"/>
        </w:trPr>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center"/>
              <w:rPr>
                <w:rFonts w:eastAsia="宋体"/>
                <w:kern w:val="0"/>
                <w:sz w:val="18"/>
                <w:szCs w:val="18"/>
              </w:rPr>
            </w:pPr>
            <w:r>
              <w:rPr>
                <w:rFonts w:eastAsia="宋体"/>
                <w:kern w:val="0"/>
                <w:sz w:val="18"/>
                <w:szCs w:val="18"/>
              </w:rPr>
              <w:t>干部工作经费</w:t>
            </w:r>
          </w:p>
        </w:tc>
        <w:tc>
          <w:tcPr>
            <w:tcW w:w="607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rPr>
                <w:rFonts w:eastAsia="宋体"/>
                <w:sz w:val="18"/>
                <w:szCs w:val="18"/>
              </w:rPr>
            </w:pPr>
            <w:r>
              <w:rPr>
                <w:rFonts w:eastAsia="宋体"/>
                <w:b/>
                <w:bCs/>
                <w:sz w:val="18"/>
                <w:szCs w:val="18"/>
              </w:rPr>
              <w:t>工作目标</w:t>
            </w:r>
            <w:proofErr w:type="gramStart"/>
            <w:r>
              <w:rPr>
                <w:rFonts w:eastAsia="宋体"/>
                <w:b/>
                <w:bCs/>
                <w:sz w:val="18"/>
                <w:szCs w:val="18"/>
              </w:rPr>
              <w:t>一</w:t>
            </w:r>
            <w:proofErr w:type="gramEnd"/>
            <w:r>
              <w:rPr>
                <w:rFonts w:eastAsia="宋体"/>
                <w:b/>
                <w:bCs/>
                <w:sz w:val="18"/>
                <w:szCs w:val="18"/>
              </w:rPr>
              <w:t>：</w:t>
            </w:r>
            <w:r>
              <w:rPr>
                <w:rFonts w:eastAsia="宋体"/>
                <w:sz w:val="18"/>
                <w:szCs w:val="18"/>
              </w:rPr>
              <w:t>开展干部工作监督范围：监督全市县处级领导干部。</w:t>
            </w:r>
            <w:r>
              <w:rPr>
                <w:rFonts w:eastAsia="宋体"/>
                <w:sz w:val="18"/>
                <w:szCs w:val="18"/>
              </w:rPr>
              <w:t xml:space="preserve"> </w:t>
            </w:r>
          </w:p>
          <w:p w:rsidR="00236DEB" w:rsidRDefault="00CE60B1">
            <w:pPr>
              <w:spacing w:line="560" w:lineRule="exact"/>
              <w:rPr>
                <w:rFonts w:eastAsia="宋体"/>
                <w:sz w:val="18"/>
                <w:szCs w:val="18"/>
              </w:rPr>
            </w:pPr>
            <w:r>
              <w:rPr>
                <w:rFonts w:eastAsia="宋体"/>
                <w:b/>
                <w:bCs/>
                <w:sz w:val="18"/>
                <w:szCs w:val="18"/>
              </w:rPr>
              <w:t>工作目标二：</w:t>
            </w:r>
            <w:r>
              <w:rPr>
                <w:rFonts w:eastAsia="宋体"/>
                <w:sz w:val="18"/>
                <w:szCs w:val="18"/>
              </w:rPr>
              <w:t>日常监督管理工作：促进干部队伍廉洁从政；</w:t>
            </w:r>
          </w:p>
          <w:p w:rsidR="00236DEB" w:rsidRDefault="00CE60B1">
            <w:pPr>
              <w:spacing w:line="560" w:lineRule="exact"/>
              <w:rPr>
                <w:rFonts w:eastAsia="宋体"/>
                <w:sz w:val="18"/>
                <w:szCs w:val="18"/>
              </w:rPr>
            </w:pPr>
            <w:r>
              <w:rPr>
                <w:rFonts w:eastAsia="宋体"/>
                <w:b/>
                <w:bCs/>
                <w:sz w:val="18"/>
                <w:szCs w:val="18"/>
              </w:rPr>
              <w:t>工作目标三：</w:t>
            </w:r>
            <w:r>
              <w:rPr>
                <w:rFonts w:eastAsia="宋体"/>
                <w:sz w:val="18"/>
                <w:szCs w:val="18"/>
              </w:rPr>
              <w:t>协助省委组织部做好省管干部的管理、推荐考察等工作：按时按质完成好省委组织部的相关工作安排；</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center"/>
              <w:rPr>
                <w:rFonts w:eastAsia="宋体"/>
                <w:kern w:val="0"/>
                <w:sz w:val="18"/>
                <w:szCs w:val="18"/>
              </w:rPr>
            </w:pPr>
            <w:r>
              <w:rPr>
                <w:rFonts w:eastAsia="宋体"/>
                <w:sz w:val="18"/>
                <w:szCs w:val="18"/>
              </w:rPr>
              <w:t>完成</w:t>
            </w:r>
          </w:p>
        </w:tc>
      </w:tr>
      <w:tr w:rsidR="00236DEB">
        <w:trPr>
          <w:trHeight w:val="858"/>
          <w:tblHeader/>
          <w:jc w:val="center"/>
        </w:trPr>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昆明市组织工作宣传经费</w:t>
            </w:r>
          </w:p>
        </w:tc>
        <w:tc>
          <w:tcPr>
            <w:tcW w:w="607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left"/>
              <w:rPr>
                <w:rFonts w:eastAsia="宋体"/>
                <w:kern w:val="0"/>
                <w:sz w:val="18"/>
                <w:szCs w:val="18"/>
              </w:rPr>
            </w:pPr>
            <w:r>
              <w:rPr>
                <w:rFonts w:eastAsia="宋体"/>
                <w:b/>
                <w:bCs/>
                <w:sz w:val="18"/>
                <w:szCs w:val="18"/>
              </w:rPr>
              <w:t>工作目标</w:t>
            </w:r>
            <w:proofErr w:type="gramStart"/>
            <w:r>
              <w:rPr>
                <w:rFonts w:eastAsia="宋体"/>
                <w:b/>
                <w:bCs/>
                <w:sz w:val="18"/>
                <w:szCs w:val="18"/>
              </w:rPr>
              <w:t>一</w:t>
            </w:r>
            <w:proofErr w:type="gramEnd"/>
            <w:r>
              <w:rPr>
                <w:rFonts w:eastAsia="宋体"/>
                <w:b/>
                <w:bCs/>
                <w:sz w:val="18"/>
                <w:szCs w:val="18"/>
              </w:rPr>
              <w:t>：</w:t>
            </w:r>
            <w:r>
              <w:rPr>
                <w:rFonts w:eastAsia="宋体"/>
                <w:kern w:val="0"/>
                <w:sz w:val="18"/>
                <w:szCs w:val="18"/>
              </w:rPr>
              <w:t>刊登组织工作正面新闻</w:t>
            </w:r>
            <w:r>
              <w:rPr>
                <w:rFonts w:eastAsia="宋体"/>
                <w:kern w:val="0"/>
                <w:sz w:val="18"/>
                <w:szCs w:val="18"/>
              </w:rPr>
              <w:t>2</w:t>
            </w:r>
            <w:r>
              <w:rPr>
                <w:rFonts w:eastAsia="宋体"/>
                <w:kern w:val="0"/>
                <w:sz w:val="18"/>
                <w:szCs w:val="18"/>
              </w:rPr>
              <w:t>篇</w:t>
            </w:r>
            <w:r>
              <w:rPr>
                <w:rFonts w:eastAsia="宋体"/>
                <w:kern w:val="0"/>
                <w:sz w:val="18"/>
                <w:szCs w:val="18"/>
              </w:rPr>
              <w:t>/</w:t>
            </w:r>
            <w:r>
              <w:rPr>
                <w:rFonts w:eastAsia="宋体"/>
                <w:kern w:val="0"/>
                <w:sz w:val="18"/>
                <w:szCs w:val="18"/>
              </w:rPr>
              <w:t>月；</w:t>
            </w:r>
          </w:p>
          <w:p w:rsidR="00236DEB" w:rsidRDefault="00CE60B1">
            <w:pPr>
              <w:spacing w:line="560" w:lineRule="exact"/>
              <w:jc w:val="left"/>
              <w:rPr>
                <w:rFonts w:eastAsia="宋体"/>
                <w:kern w:val="0"/>
                <w:sz w:val="18"/>
                <w:szCs w:val="18"/>
              </w:rPr>
            </w:pPr>
            <w:r>
              <w:rPr>
                <w:rFonts w:eastAsia="宋体"/>
                <w:b/>
                <w:bCs/>
                <w:sz w:val="18"/>
                <w:szCs w:val="18"/>
              </w:rPr>
              <w:t>工作目标二：</w:t>
            </w:r>
            <w:r>
              <w:rPr>
                <w:rFonts w:eastAsia="宋体"/>
                <w:kern w:val="0"/>
                <w:sz w:val="18"/>
                <w:szCs w:val="18"/>
              </w:rPr>
              <w:t>编发组织工作新媒体信息</w:t>
            </w:r>
            <w:r>
              <w:rPr>
                <w:rFonts w:eastAsia="宋体"/>
                <w:kern w:val="0"/>
                <w:sz w:val="18"/>
                <w:szCs w:val="18"/>
              </w:rPr>
              <w:t xml:space="preserve"> 30</w:t>
            </w:r>
            <w:r>
              <w:rPr>
                <w:rFonts w:eastAsia="宋体"/>
                <w:kern w:val="0"/>
                <w:sz w:val="18"/>
                <w:szCs w:val="18"/>
              </w:rPr>
              <w:t>篇</w:t>
            </w:r>
            <w:r>
              <w:rPr>
                <w:rFonts w:eastAsia="宋体"/>
                <w:kern w:val="0"/>
                <w:sz w:val="18"/>
                <w:szCs w:val="18"/>
              </w:rPr>
              <w:t>/</w:t>
            </w:r>
            <w:r>
              <w:rPr>
                <w:rFonts w:eastAsia="宋体"/>
                <w:kern w:val="0"/>
                <w:sz w:val="18"/>
                <w:szCs w:val="18"/>
              </w:rPr>
              <w:t>月。</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center"/>
              <w:rPr>
                <w:rFonts w:eastAsia="宋体"/>
                <w:kern w:val="0"/>
                <w:sz w:val="18"/>
                <w:szCs w:val="18"/>
              </w:rPr>
            </w:pPr>
            <w:r>
              <w:rPr>
                <w:rFonts w:eastAsia="宋体"/>
                <w:kern w:val="0"/>
                <w:sz w:val="18"/>
                <w:szCs w:val="18"/>
              </w:rPr>
              <w:t>完成</w:t>
            </w:r>
          </w:p>
        </w:tc>
      </w:tr>
      <w:tr w:rsidR="00236DEB">
        <w:trPr>
          <w:trHeight w:val="858"/>
          <w:tblHeader/>
          <w:jc w:val="center"/>
        </w:trPr>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themeColor="text1"/>
                <w:kern w:val="0"/>
                <w:sz w:val="18"/>
                <w:szCs w:val="18"/>
              </w:rPr>
              <w:t>组织部门自身建设经费</w:t>
            </w:r>
          </w:p>
        </w:tc>
        <w:tc>
          <w:tcPr>
            <w:tcW w:w="607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rPr>
                <w:rFonts w:eastAsia="宋体"/>
                <w:kern w:val="0"/>
                <w:sz w:val="18"/>
                <w:szCs w:val="18"/>
              </w:rPr>
            </w:pPr>
            <w:r>
              <w:rPr>
                <w:rFonts w:eastAsia="宋体"/>
                <w:b/>
                <w:bCs/>
                <w:sz w:val="18"/>
                <w:szCs w:val="18"/>
              </w:rPr>
              <w:t>工作目标</w:t>
            </w:r>
            <w:proofErr w:type="gramStart"/>
            <w:r>
              <w:rPr>
                <w:rFonts w:eastAsia="宋体"/>
                <w:b/>
                <w:bCs/>
                <w:sz w:val="18"/>
                <w:szCs w:val="18"/>
              </w:rPr>
              <w:t>一</w:t>
            </w:r>
            <w:proofErr w:type="gramEnd"/>
            <w:r>
              <w:rPr>
                <w:rFonts w:eastAsia="宋体"/>
                <w:b/>
                <w:bCs/>
                <w:sz w:val="18"/>
                <w:szCs w:val="18"/>
              </w:rPr>
              <w:t>：</w:t>
            </w:r>
            <w:r>
              <w:rPr>
                <w:rFonts w:eastAsia="宋体"/>
                <w:kern w:val="0"/>
                <w:sz w:val="18"/>
                <w:szCs w:val="18"/>
              </w:rPr>
              <w:t>按照市委、市政府以及相关部门的要求，部机关较好地开展党员、干部人事、老干等自身队伍建设工作，开展机关培训。</w:t>
            </w:r>
          </w:p>
          <w:p w:rsidR="00236DEB" w:rsidRDefault="00CE60B1">
            <w:pPr>
              <w:spacing w:line="560" w:lineRule="exact"/>
              <w:rPr>
                <w:rFonts w:eastAsia="宋体"/>
                <w:kern w:val="0"/>
                <w:sz w:val="18"/>
                <w:szCs w:val="18"/>
              </w:rPr>
            </w:pPr>
            <w:r>
              <w:rPr>
                <w:rFonts w:eastAsia="宋体"/>
                <w:b/>
                <w:bCs/>
                <w:sz w:val="18"/>
                <w:szCs w:val="18"/>
              </w:rPr>
              <w:t>工作目标二：</w:t>
            </w:r>
            <w:r>
              <w:rPr>
                <w:rFonts w:eastAsia="宋体"/>
                <w:kern w:val="0"/>
                <w:sz w:val="18"/>
                <w:szCs w:val="18"/>
              </w:rPr>
              <w:t>按照市委、市政府以及相关部门的要求，部机关较好地开展党员、干部人事、老干等自身队伍建设工作，提高服务质量。</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center"/>
              <w:rPr>
                <w:rFonts w:eastAsia="宋体"/>
                <w:kern w:val="0"/>
                <w:sz w:val="18"/>
                <w:szCs w:val="18"/>
              </w:rPr>
            </w:pPr>
            <w:r>
              <w:rPr>
                <w:rFonts w:eastAsia="宋体"/>
                <w:kern w:val="0"/>
                <w:sz w:val="18"/>
                <w:szCs w:val="18"/>
              </w:rPr>
              <w:t>完成</w:t>
            </w:r>
          </w:p>
        </w:tc>
      </w:tr>
      <w:tr w:rsidR="00236DEB">
        <w:trPr>
          <w:trHeight w:val="858"/>
          <w:tblHeader/>
          <w:jc w:val="center"/>
        </w:trPr>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kern w:val="0"/>
                <w:sz w:val="18"/>
                <w:szCs w:val="18"/>
              </w:rPr>
              <w:t>基层党员干部</w:t>
            </w:r>
            <w:r>
              <w:rPr>
                <w:rFonts w:eastAsia="宋体"/>
                <w:kern w:val="0"/>
                <w:sz w:val="18"/>
                <w:szCs w:val="18"/>
              </w:rPr>
              <w:t>“</w:t>
            </w:r>
            <w:r>
              <w:rPr>
                <w:rFonts w:eastAsia="宋体"/>
                <w:kern w:val="0"/>
                <w:sz w:val="18"/>
                <w:szCs w:val="18"/>
              </w:rPr>
              <w:t>关爱资金</w:t>
            </w:r>
            <w:r>
              <w:rPr>
                <w:rFonts w:eastAsia="宋体"/>
                <w:kern w:val="0"/>
                <w:sz w:val="18"/>
                <w:szCs w:val="18"/>
              </w:rPr>
              <w:t>”</w:t>
            </w:r>
            <w:r>
              <w:rPr>
                <w:rFonts w:eastAsia="宋体"/>
                <w:kern w:val="0"/>
                <w:sz w:val="18"/>
                <w:szCs w:val="18"/>
              </w:rPr>
              <w:t>经费</w:t>
            </w:r>
          </w:p>
        </w:tc>
        <w:tc>
          <w:tcPr>
            <w:tcW w:w="607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left"/>
              <w:rPr>
                <w:rFonts w:eastAsia="宋体"/>
                <w:kern w:val="0"/>
                <w:sz w:val="18"/>
                <w:szCs w:val="18"/>
              </w:rPr>
            </w:pPr>
            <w:r>
              <w:rPr>
                <w:rFonts w:eastAsia="宋体"/>
                <w:b/>
                <w:bCs/>
                <w:sz w:val="18"/>
                <w:szCs w:val="18"/>
              </w:rPr>
              <w:t>工作目标：</w:t>
            </w:r>
            <w:r>
              <w:rPr>
                <w:rFonts w:eastAsia="宋体"/>
                <w:sz w:val="18"/>
                <w:szCs w:val="18"/>
              </w:rPr>
              <w:t>关爱建国前入党的</w:t>
            </w:r>
            <w:r>
              <w:rPr>
                <w:rFonts w:eastAsia="宋体"/>
                <w:sz w:val="18"/>
                <w:szCs w:val="18"/>
              </w:rPr>
              <w:t>24</w:t>
            </w:r>
            <w:r>
              <w:rPr>
                <w:rFonts w:eastAsia="宋体"/>
                <w:sz w:val="18"/>
                <w:szCs w:val="18"/>
              </w:rPr>
              <w:t>名农村党员；关爱农村</w:t>
            </w:r>
            <w:r>
              <w:rPr>
                <w:rFonts w:eastAsia="宋体"/>
                <w:sz w:val="18"/>
                <w:szCs w:val="18"/>
              </w:rPr>
              <w:t>70</w:t>
            </w:r>
            <w:r>
              <w:rPr>
                <w:rFonts w:eastAsia="宋体"/>
                <w:sz w:val="18"/>
                <w:szCs w:val="18"/>
              </w:rPr>
              <w:t>岁以上</w:t>
            </w:r>
            <w:r>
              <w:rPr>
                <w:rFonts w:eastAsia="宋体"/>
                <w:sz w:val="18"/>
                <w:szCs w:val="18"/>
              </w:rPr>
              <w:t>13216</w:t>
            </w:r>
            <w:r>
              <w:rPr>
                <w:rFonts w:eastAsia="宋体"/>
                <w:sz w:val="18"/>
                <w:szCs w:val="18"/>
              </w:rPr>
              <w:t>名困难党员。</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center"/>
              <w:rPr>
                <w:rFonts w:eastAsia="宋体"/>
                <w:kern w:val="0"/>
                <w:sz w:val="18"/>
                <w:szCs w:val="18"/>
              </w:rPr>
            </w:pPr>
            <w:r>
              <w:rPr>
                <w:rFonts w:eastAsia="宋体"/>
                <w:kern w:val="0"/>
                <w:sz w:val="18"/>
                <w:szCs w:val="18"/>
              </w:rPr>
              <w:t>完成</w:t>
            </w:r>
          </w:p>
        </w:tc>
      </w:tr>
      <w:tr w:rsidR="00236DEB">
        <w:trPr>
          <w:trHeight w:val="858"/>
          <w:tblHeader/>
          <w:jc w:val="center"/>
        </w:trPr>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lastRenderedPageBreak/>
              <w:t>党员教育教学资源播出平台运</w:t>
            </w:r>
            <w:proofErr w:type="gramStart"/>
            <w:r>
              <w:rPr>
                <w:rFonts w:eastAsia="宋体"/>
                <w:color w:val="000000"/>
                <w:kern w:val="0"/>
                <w:sz w:val="18"/>
                <w:szCs w:val="18"/>
              </w:rPr>
              <w:t>维项目</w:t>
            </w:r>
            <w:proofErr w:type="gramEnd"/>
          </w:p>
        </w:tc>
        <w:tc>
          <w:tcPr>
            <w:tcW w:w="607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left"/>
              <w:rPr>
                <w:rFonts w:eastAsia="宋体"/>
                <w:kern w:val="0"/>
                <w:sz w:val="18"/>
                <w:szCs w:val="18"/>
              </w:rPr>
            </w:pPr>
            <w:r>
              <w:rPr>
                <w:rFonts w:eastAsia="宋体"/>
                <w:b/>
                <w:bCs/>
                <w:sz w:val="18"/>
                <w:szCs w:val="18"/>
              </w:rPr>
              <w:t>工作目标：</w:t>
            </w:r>
            <w:r>
              <w:rPr>
                <w:rFonts w:eastAsia="宋体"/>
                <w:kern w:val="0"/>
                <w:sz w:val="18"/>
                <w:szCs w:val="18"/>
              </w:rPr>
              <w:t>教育教学资源播出平台的运行费和维护费及更新费用，需支出</w:t>
            </w:r>
            <w:r>
              <w:rPr>
                <w:rFonts w:eastAsia="宋体"/>
                <w:kern w:val="0"/>
                <w:sz w:val="18"/>
                <w:szCs w:val="18"/>
              </w:rPr>
              <w:t>19.8</w:t>
            </w:r>
            <w:r>
              <w:rPr>
                <w:rFonts w:eastAsia="宋体"/>
                <w:kern w:val="0"/>
                <w:sz w:val="18"/>
                <w:szCs w:val="18"/>
              </w:rPr>
              <w:t>万元</w:t>
            </w:r>
            <w:r>
              <w:rPr>
                <w:rFonts w:eastAsia="宋体"/>
                <w:kern w:val="0"/>
                <w:sz w:val="18"/>
                <w:szCs w:val="18"/>
              </w:rPr>
              <w:t>/</w:t>
            </w:r>
            <w:r>
              <w:rPr>
                <w:rFonts w:eastAsia="宋体"/>
                <w:kern w:val="0"/>
                <w:sz w:val="18"/>
                <w:szCs w:val="18"/>
              </w:rPr>
              <w:t>年。</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center"/>
              <w:rPr>
                <w:rFonts w:eastAsia="宋体"/>
                <w:kern w:val="0"/>
                <w:sz w:val="18"/>
                <w:szCs w:val="18"/>
              </w:rPr>
            </w:pPr>
            <w:r>
              <w:rPr>
                <w:rFonts w:eastAsia="宋体"/>
                <w:kern w:val="0"/>
                <w:sz w:val="18"/>
                <w:szCs w:val="18"/>
              </w:rPr>
              <w:t>完成</w:t>
            </w:r>
          </w:p>
        </w:tc>
      </w:tr>
      <w:tr w:rsidR="00236DEB">
        <w:trPr>
          <w:trHeight w:val="858"/>
          <w:tblHeader/>
          <w:jc w:val="center"/>
        </w:trPr>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kern w:val="0"/>
                <w:sz w:val="18"/>
                <w:szCs w:val="18"/>
              </w:rPr>
            </w:pPr>
            <w:r>
              <w:rPr>
                <w:rFonts w:eastAsia="宋体"/>
                <w:color w:val="000000"/>
                <w:kern w:val="0"/>
                <w:sz w:val="18"/>
                <w:szCs w:val="18"/>
              </w:rPr>
              <w:t>综合服务平台市级后台运</w:t>
            </w:r>
            <w:proofErr w:type="gramStart"/>
            <w:r>
              <w:rPr>
                <w:rFonts w:eastAsia="宋体"/>
                <w:color w:val="000000"/>
                <w:kern w:val="0"/>
                <w:sz w:val="18"/>
                <w:szCs w:val="18"/>
              </w:rPr>
              <w:t>维项目</w:t>
            </w:r>
            <w:proofErr w:type="gramEnd"/>
          </w:p>
        </w:tc>
        <w:tc>
          <w:tcPr>
            <w:tcW w:w="607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left"/>
              <w:rPr>
                <w:rFonts w:eastAsia="宋体"/>
                <w:kern w:val="0"/>
                <w:sz w:val="18"/>
                <w:szCs w:val="18"/>
              </w:rPr>
            </w:pPr>
            <w:r>
              <w:rPr>
                <w:rFonts w:eastAsia="宋体"/>
                <w:b/>
                <w:bCs/>
                <w:sz w:val="18"/>
                <w:szCs w:val="18"/>
              </w:rPr>
              <w:t>工作目标：</w:t>
            </w:r>
            <w:r>
              <w:rPr>
                <w:rFonts w:eastAsia="宋体"/>
                <w:kern w:val="0"/>
                <w:sz w:val="18"/>
                <w:szCs w:val="18"/>
              </w:rPr>
              <w:t>综合服务平台便民服务事项后台、市级监控系统及市直单位数据库开展年度运行费、维护费和更新费用，需支出</w:t>
            </w:r>
            <w:r>
              <w:rPr>
                <w:rFonts w:eastAsia="宋体"/>
                <w:kern w:val="0"/>
                <w:sz w:val="18"/>
                <w:szCs w:val="18"/>
              </w:rPr>
              <w:t>17.85</w:t>
            </w:r>
            <w:r>
              <w:rPr>
                <w:rFonts w:eastAsia="宋体"/>
                <w:kern w:val="0"/>
                <w:sz w:val="18"/>
                <w:szCs w:val="18"/>
              </w:rPr>
              <w:t>万元</w:t>
            </w:r>
            <w:r>
              <w:rPr>
                <w:rFonts w:eastAsia="宋体"/>
                <w:kern w:val="0"/>
                <w:sz w:val="18"/>
                <w:szCs w:val="18"/>
              </w:rPr>
              <w:t>/</w:t>
            </w:r>
            <w:r>
              <w:rPr>
                <w:rFonts w:eastAsia="宋体"/>
                <w:kern w:val="0"/>
                <w:sz w:val="18"/>
                <w:szCs w:val="18"/>
              </w:rPr>
              <w:t>年。</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center"/>
              <w:rPr>
                <w:rFonts w:eastAsia="宋体"/>
                <w:kern w:val="0"/>
                <w:sz w:val="18"/>
                <w:szCs w:val="18"/>
              </w:rPr>
            </w:pPr>
            <w:r>
              <w:rPr>
                <w:rFonts w:eastAsia="宋体"/>
                <w:kern w:val="0"/>
                <w:sz w:val="18"/>
                <w:szCs w:val="18"/>
              </w:rPr>
              <w:t>完成</w:t>
            </w:r>
          </w:p>
        </w:tc>
      </w:tr>
      <w:tr w:rsidR="00236DEB">
        <w:trPr>
          <w:trHeight w:val="858"/>
          <w:tblHeader/>
          <w:jc w:val="center"/>
        </w:trPr>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18"/>
                <w:szCs w:val="18"/>
              </w:rPr>
              <w:t>农村党员干部现代远程教育网络租用</w:t>
            </w:r>
          </w:p>
        </w:tc>
        <w:tc>
          <w:tcPr>
            <w:tcW w:w="607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left"/>
              <w:rPr>
                <w:rFonts w:eastAsia="宋体"/>
                <w:b/>
                <w:bCs/>
                <w:sz w:val="18"/>
                <w:szCs w:val="18"/>
              </w:rPr>
            </w:pPr>
            <w:r>
              <w:rPr>
                <w:rFonts w:eastAsia="宋体"/>
                <w:b/>
                <w:bCs/>
                <w:sz w:val="18"/>
                <w:szCs w:val="18"/>
              </w:rPr>
              <w:t>工作目标：</w:t>
            </w:r>
            <w:r>
              <w:rPr>
                <w:rFonts w:eastAsia="宋体"/>
                <w:sz w:val="18"/>
                <w:szCs w:val="18"/>
              </w:rPr>
              <w:t>上载党员教育教学课件，对站点的管理监控，对学习点击率的进行跟踪统计，每月对站点学习情况进行检查、通报。</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center"/>
              <w:rPr>
                <w:rFonts w:eastAsia="宋体"/>
                <w:kern w:val="0"/>
                <w:sz w:val="18"/>
                <w:szCs w:val="18"/>
              </w:rPr>
            </w:pPr>
            <w:r>
              <w:rPr>
                <w:rFonts w:eastAsia="宋体"/>
                <w:kern w:val="0"/>
                <w:sz w:val="18"/>
                <w:szCs w:val="18"/>
              </w:rPr>
              <w:t>完成</w:t>
            </w:r>
          </w:p>
        </w:tc>
      </w:tr>
      <w:tr w:rsidR="00236DEB">
        <w:trPr>
          <w:trHeight w:val="858"/>
          <w:tblHeader/>
          <w:jc w:val="center"/>
        </w:trPr>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18"/>
                <w:szCs w:val="18"/>
              </w:rPr>
              <w:t>乡村振兴战备规划编制资金</w:t>
            </w:r>
          </w:p>
        </w:tc>
        <w:tc>
          <w:tcPr>
            <w:tcW w:w="607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left"/>
              <w:rPr>
                <w:rFonts w:eastAsia="宋体"/>
                <w:b/>
                <w:bCs/>
                <w:sz w:val="18"/>
                <w:szCs w:val="18"/>
              </w:rPr>
            </w:pPr>
            <w:r>
              <w:rPr>
                <w:rFonts w:eastAsia="宋体"/>
                <w:b/>
                <w:bCs/>
                <w:sz w:val="18"/>
                <w:szCs w:val="18"/>
              </w:rPr>
              <w:t>工作目标：</w:t>
            </w:r>
            <w:r>
              <w:rPr>
                <w:rFonts w:eastAsia="宋体"/>
                <w:sz w:val="18"/>
                <w:szCs w:val="18"/>
              </w:rPr>
              <w:t>各级党委和政府要提高思想认识，真正把实施乡村振兴战略摆在优先位置，把党管农村工作的要求落到实处，把坚持农业农村优先发展的要求落到实处</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center"/>
              <w:rPr>
                <w:rFonts w:eastAsia="宋体"/>
                <w:kern w:val="0"/>
                <w:sz w:val="18"/>
                <w:szCs w:val="18"/>
              </w:rPr>
            </w:pPr>
            <w:r>
              <w:rPr>
                <w:rFonts w:eastAsia="宋体"/>
                <w:kern w:val="0"/>
                <w:sz w:val="18"/>
                <w:szCs w:val="18"/>
              </w:rPr>
              <w:t>完成</w:t>
            </w:r>
          </w:p>
        </w:tc>
      </w:tr>
      <w:tr w:rsidR="00236DEB">
        <w:trPr>
          <w:trHeight w:val="858"/>
          <w:tblHeader/>
          <w:jc w:val="center"/>
        </w:trPr>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18"/>
                <w:szCs w:val="18"/>
              </w:rPr>
              <w:t>2018</w:t>
            </w:r>
            <w:r>
              <w:rPr>
                <w:rFonts w:eastAsia="宋体"/>
                <w:color w:val="000000"/>
                <w:kern w:val="0"/>
                <w:sz w:val="18"/>
                <w:szCs w:val="18"/>
              </w:rPr>
              <w:t>年春节走访慰问经费</w:t>
            </w:r>
          </w:p>
        </w:tc>
        <w:tc>
          <w:tcPr>
            <w:tcW w:w="607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left"/>
              <w:rPr>
                <w:rFonts w:eastAsia="宋体"/>
                <w:b/>
                <w:bCs/>
                <w:sz w:val="18"/>
                <w:szCs w:val="18"/>
              </w:rPr>
            </w:pPr>
            <w:r>
              <w:rPr>
                <w:rFonts w:eastAsia="宋体"/>
                <w:b/>
                <w:bCs/>
                <w:sz w:val="18"/>
                <w:szCs w:val="18"/>
              </w:rPr>
              <w:t>工作目标：</w:t>
            </w:r>
            <w:r>
              <w:rPr>
                <w:rFonts w:eastAsia="宋体"/>
                <w:sz w:val="18"/>
                <w:szCs w:val="18"/>
              </w:rPr>
              <w:t>追加经费，用于春节走访慰问。</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center"/>
              <w:rPr>
                <w:rFonts w:eastAsia="宋体"/>
                <w:kern w:val="0"/>
                <w:sz w:val="18"/>
                <w:szCs w:val="18"/>
              </w:rPr>
            </w:pPr>
            <w:r>
              <w:rPr>
                <w:rFonts w:eastAsia="宋体"/>
                <w:kern w:val="0"/>
                <w:sz w:val="18"/>
                <w:szCs w:val="18"/>
              </w:rPr>
              <w:t>完成</w:t>
            </w:r>
          </w:p>
        </w:tc>
      </w:tr>
      <w:tr w:rsidR="00236DEB">
        <w:trPr>
          <w:trHeight w:val="858"/>
          <w:tblHeader/>
          <w:jc w:val="center"/>
        </w:trPr>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widowControl/>
              <w:spacing w:line="560" w:lineRule="exact"/>
              <w:jc w:val="center"/>
              <w:textAlignment w:val="center"/>
              <w:rPr>
                <w:rFonts w:eastAsia="宋体"/>
                <w:color w:val="000000"/>
                <w:kern w:val="0"/>
                <w:sz w:val="18"/>
                <w:szCs w:val="18"/>
              </w:rPr>
            </w:pPr>
            <w:r>
              <w:rPr>
                <w:rFonts w:eastAsia="宋体"/>
                <w:color w:val="000000"/>
                <w:kern w:val="0"/>
                <w:sz w:val="18"/>
                <w:szCs w:val="18"/>
              </w:rPr>
              <w:t>"</w:t>
            </w:r>
            <w:r>
              <w:rPr>
                <w:rFonts w:eastAsia="宋体"/>
                <w:color w:val="000000"/>
                <w:kern w:val="0"/>
                <w:sz w:val="18"/>
                <w:szCs w:val="18"/>
              </w:rPr>
              <w:t>市属</w:t>
            </w:r>
            <w:r>
              <w:rPr>
                <w:rFonts w:eastAsia="宋体"/>
                <w:color w:val="000000"/>
                <w:kern w:val="0"/>
                <w:sz w:val="18"/>
                <w:szCs w:val="18"/>
              </w:rPr>
              <w:t>"</w:t>
            </w:r>
            <w:r>
              <w:rPr>
                <w:rFonts w:eastAsia="宋体"/>
                <w:color w:val="000000"/>
                <w:kern w:val="0"/>
                <w:sz w:val="18"/>
                <w:szCs w:val="18"/>
              </w:rPr>
              <w:t>两新组织工作经费</w:t>
            </w:r>
          </w:p>
        </w:tc>
        <w:tc>
          <w:tcPr>
            <w:tcW w:w="607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left"/>
              <w:rPr>
                <w:rFonts w:eastAsia="宋体"/>
                <w:b/>
                <w:bCs/>
                <w:sz w:val="18"/>
                <w:szCs w:val="18"/>
              </w:rPr>
            </w:pPr>
            <w:r>
              <w:rPr>
                <w:rFonts w:eastAsia="宋体"/>
                <w:b/>
                <w:bCs/>
                <w:sz w:val="18"/>
                <w:szCs w:val="18"/>
              </w:rPr>
              <w:t>工作目标：</w:t>
            </w:r>
            <w:r>
              <w:rPr>
                <w:rFonts w:eastAsia="宋体"/>
                <w:sz w:val="18"/>
                <w:szCs w:val="18"/>
              </w:rPr>
              <w:t>为扩大工作在两新组织中的覆盖，持续巩固党在两新组织中的执政基础，持续推进两新组织党建工作改革创新，全面增强两新组织党组织的创造力、凝聚力、战斗力，不断提高全市两新组织党建工作的贡献率、影响力和满意度。</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rsidR="00236DEB" w:rsidRDefault="00CE60B1">
            <w:pPr>
              <w:spacing w:line="560" w:lineRule="exact"/>
              <w:jc w:val="center"/>
              <w:rPr>
                <w:rFonts w:eastAsia="宋体"/>
                <w:kern w:val="0"/>
                <w:sz w:val="18"/>
                <w:szCs w:val="18"/>
              </w:rPr>
            </w:pPr>
            <w:r>
              <w:rPr>
                <w:rFonts w:eastAsia="宋体"/>
                <w:kern w:val="0"/>
                <w:sz w:val="18"/>
                <w:szCs w:val="18"/>
              </w:rPr>
              <w:t>完成</w:t>
            </w:r>
          </w:p>
        </w:tc>
      </w:tr>
    </w:tbl>
    <w:p w:rsidR="00236DEB" w:rsidRDefault="00236DEB">
      <w:pPr>
        <w:topLinePunct/>
        <w:spacing w:line="560" w:lineRule="exact"/>
        <w:ind w:firstLineChars="200" w:firstLine="640"/>
        <w:rPr>
          <w:szCs w:val="32"/>
        </w:rPr>
      </w:pPr>
    </w:p>
    <w:p w:rsidR="00236DEB" w:rsidRDefault="00CE60B1">
      <w:pPr>
        <w:topLinePunct/>
        <w:spacing w:line="560" w:lineRule="exact"/>
        <w:ind w:firstLineChars="200" w:firstLine="640"/>
        <w:rPr>
          <w:rFonts w:eastAsia="楷体_GB2312"/>
          <w:szCs w:val="32"/>
        </w:rPr>
      </w:pPr>
      <w:r>
        <w:rPr>
          <w:rFonts w:eastAsia="楷体_GB2312"/>
          <w:szCs w:val="32"/>
        </w:rPr>
        <w:lastRenderedPageBreak/>
        <w:t>（二）具体绩效分析</w:t>
      </w:r>
    </w:p>
    <w:p w:rsidR="00236DEB" w:rsidRDefault="00CE60B1">
      <w:pPr>
        <w:topLinePunct/>
        <w:spacing w:line="560" w:lineRule="exact"/>
        <w:ind w:firstLineChars="200" w:firstLine="640"/>
        <w:rPr>
          <w:szCs w:val="32"/>
        </w:rPr>
      </w:pPr>
      <w:r>
        <w:rPr>
          <w:szCs w:val="32"/>
        </w:rPr>
        <w:t>项目绩效部分分值为</w:t>
      </w:r>
      <w:r>
        <w:rPr>
          <w:szCs w:val="32"/>
        </w:rPr>
        <w:t>60</w:t>
      </w:r>
      <w:r>
        <w:rPr>
          <w:szCs w:val="32"/>
        </w:rPr>
        <w:t>分，占比</w:t>
      </w:r>
      <w:r>
        <w:rPr>
          <w:szCs w:val="32"/>
        </w:rPr>
        <w:t>60%</w:t>
      </w:r>
      <w:r>
        <w:rPr>
          <w:szCs w:val="32"/>
        </w:rPr>
        <w:t>，评价得</w:t>
      </w:r>
      <w:r>
        <w:rPr>
          <w:szCs w:val="32"/>
        </w:rPr>
        <w:t xml:space="preserve">  </w:t>
      </w:r>
      <w:r>
        <w:rPr>
          <w:szCs w:val="32"/>
        </w:rPr>
        <w:t>分其中：项目产出部分分值为</w:t>
      </w:r>
      <w:r>
        <w:rPr>
          <w:szCs w:val="32"/>
        </w:rPr>
        <w:t>50</w:t>
      </w:r>
      <w:r>
        <w:rPr>
          <w:szCs w:val="32"/>
        </w:rPr>
        <w:t>分，占比</w:t>
      </w:r>
      <w:r>
        <w:rPr>
          <w:szCs w:val="32"/>
        </w:rPr>
        <w:t>50%</w:t>
      </w:r>
      <w:r>
        <w:rPr>
          <w:szCs w:val="32"/>
        </w:rPr>
        <w:t>，评价得</w:t>
      </w:r>
      <w:r>
        <w:rPr>
          <w:szCs w:val="32"/>
        </w:rPr>
        <w:t>50</w:t>
      </w:r>
      <w:r>
        <w:rPr>
          <w:szCs w:val="32"/>
        </w:rPr>
        <w:t>分；项目效益部分分值为</w:t>
      </w:r>
      <w:r>
        <w:rPr>
          <w:szCs w:val="32"/>
        </w:rPr>
        <w:t>10</w:t>
      </w:r>
      <w:r>
        <w:rPr>
          <w:szCs w:val="32"/>
        </w:rPr>
        <w:t>分，占比</w:t>
      </w:r>
      <w:r>
        <w:rPr>
          <w:szCs w:val="32"/>
        </w:rPr>
        <w:t>10%</w:t>
      </w:r>
      <w:r>
        <w:rPr>
          <w:szCs w:val="32"/>
        </w:rPr>
        <w:t>，评价得</w:t>
      </w:r>
      <w:r>
        <w:rPr>
          <w:szCs w:val="32"/>
        </w:rPr>
        <w:t>10</w:t>
      </w:r>
      <w:r>
        <w:rPr>
          <w:szCs w:val="32"/>
        </w:rPr>
        <w:t>分；项目绩效部分的指标体系、具体绩效及得分情况如下：</w:t>
      </w:r>
    </w:p>
    <w:p w:rsidR="00236DEB" w:rsidRDefault="00CE60B1">
      <w:pPr>
        <w:topLinePunct/>
        <w:spacing w:line="560" w:lineRule="exact"/>
        <w:ind w:firstLineChars="150" w:firstLine="480"/>
        <w:rPr>
          <w:szCs w:val="32"/>
        </w:rPr>
      </w:pPr>
      <w:r>
        <w:rPr>
          <w:szCs w:val="32"/>
        </w:rPr>
        <w:t>1.</w:t>
      </w:r>
      <w:r>
        <w:rPr>
          <w:szCs w:val="32"/>
        </w:rPr>
        <w:t>项目产出</w:t>
      </w:r>
    </w:p>
    <w:p w:rsidR="00236DEB" w:rsidRDefault="00CE60B1">
      <w:pPr>
        <w:topLinePunct/>
        <w:spacing w:line="560" w:lineRule="exact"/>
        <w:ind w:firstLineChars="200" w:firstLine="640"/>
        <w:rPr>
          <w:szCs w:val="32"/>
        </w:rPr>
      </w:pPr>
      <w:r>
        <w:rPr>
          <w:szCs w:val="32"/>
        </w:rPr>
        <w:t>（</w:t>
      </w:r>
      <w:r>
        <w:rPr>
          <w:szCs w:val="32"/>
        </w:rPr>
        <w:t>1</w:t>
      </w:r>
      <w:r>
        <w:rPr>
          <w:szCs w:val="32"/>
        </w:rPr>
        <w:t>）</w:t>
      </w:r>
      <w:r>
        <w:rPr>
          <w:szCs w:val="32"/>
        </w:rPr>
        <w:t>C111.</w:t>
      </w:r>
      <w:r>
        <w:rPr>
          <w:szCs w:val="32"/>
        </w:rPr>
        <w:t>开展边疆党建长廊工作对口地点个数得</w:t>
      </w:r>
      <w:r>
        <w:rPr>
          <w:szCs w:val="32"/>
        </w:rPr>
        <w:t>2</w:t>
      </w:r>
      <w:r>
        <w:rPr>
          <w:szCs w:val="32"/>
        </w:rPr>
        <w:t>分，根据当年实际工作完成情况，对德宏州、迪庆州两地，开展了边疆党建长廊建设工作。</w:t>
      </w:r>
    </w:p>
    <w:p w:rsidR="00236DEB" w:rsidRDefault="00CE60B1">
      <w:pPr>
        <w:topLinePunct/>
        <w:spacing w:line="560" w:lineRule="exact"/>
        <w:ind w:firstLineChars="200" w:firstLine="640"/>
        <w:rPr>
          <w:szCs w:val="32"/>
        </w:rPr>
      </w:pPr>
      <w:r>
        <w:rPr>
          <w:szCs w:val="32"/>
        </w:rPr>
        <w:t>（</w:t>
      </w:r>
      <w:r>
        <w:rPr>
          <w:szCs w:val="32"/>
        </w:rPr>
        <w:t>2</w:t>
      </w:r>
      <w:r>
        <w:rPr>
          <w:szCs w:val="32"/>
        </w:rPr>
        <w:t>）</w:t>
      </w:r>
      <w:r>
        <w:rPr>
          <w:szCs w:val="32"/>
        </w:rPr>
        <w:t>C112.</w:t>
      </w:r>
      <w:r>
        <w:rPr>
          <w:szCs w:val="32"/>
        </w:rPr>
        <w:t>边疆党建长廊工作经费投入标准执行率得</w:t>
      </w:r>
      <w:r>
        <w:rPr>
          <w:szCs w:val="32"/>
        </w:rPr>
        <w:t>2</w:t>
      </w:r>
      <w:r>
        <w:rPr>
          <w:szCs w:val="32"/>
        </w:rPr>
        <w:t>分，推进边疆党建长廊建设对口联系工作）加大资金投入支出。为对口联系工作深入推进提供经费保障。预算执行率</w:t>
      </w:r>
      <w:r>
        <w:rPr>
          <w:szCs w:val="32"/>
        </w:rPr>
        <w:t>=100%</w:t>
      </w:r>
      <w:r>
        <w:rPr>
          <w:szCs w:val="32"/>
        </w:rPr>
        <w:t>。</w:t>
      </w:r>
    </w:p>
    <w:p w:rsidR="00236DEB" w:rsidRDefault="00CE60B1">
      <w:pPr>
        <w:topLinePunct/>
        <w:spacing w:line="560" w:lineRule="exact"/>
        <w:ind w:firstLineChars="200" w:firstLine="640"/>
        <w:rPr>
          <w:szCs w:val="32"/>
        </w:rPr>
      </w:pPr>
      <w:r>
        <w:rPr>
          <w:szCs w:val="32"/>
        </w:rPr>
        <w:t>（</w:t>
      </w:r>
      <w:r>
        <w:rPr>
          <w:szCs w:val="32"/>
        </w:rPr>
        <w:t>3</w:t>
      </w:r>
      <w:r>
        <w:rPr>
          <w:szCs w:val="32"/>
        </w:rPr>
        <w:t>）</w:t>
      </w:r>
      <w:r>
        <w:rPr>
          <w:szCs w:val="32"/>
        </w:rPr>
        <w:t>C121.</w:t>
      </w:r>
      <w:r>
        <w:rPr>
          <w:szCs w:val="32"/>
        </w:rPr>
        <w:t>开展干部工作监督范围完成率得</w:t>
      </w:r>
      <w:r>
        <w:rPr>
          <w:szCs w:val="32"/>
        </w:rPr>
        <w:t>4</w:t>
      </w:r>
      <w:r>
        <w:rPr>
          <w:szCs w:val="32"/>
        </w:rPr>
        <w:t>分，监督全市</w:t>
      </w:r>
      <w:r>
        <w:rPr>
          <w:szCs w:val="32"/>
        </w:rPr>
        <w:t>2503</w:t>
      </w:r>
      <w:r>
        <w:rPr>
          <w:szCs w:val="32"/>
        </w:rPr>
        <w:t>名县处级领导干部</w:t>
      </w:r>
      <w:r>
        <w:rPr>
          <w:szCs w:val="32"/>
        </w:rPr>
        <w:t>,</w:t>
      </w:r>
      <w:r>
        <w:rPr>
          <w:szCs w:val="32"/>
        </w:rPr>
        <w:t>监督完成率</w:t>
      </w:r>
      <w:r>
        <w:rPr>
          <w:szCs w:val="32"/>
        </w:rPr>
        <w:t>=100%</w:t>
      </w:r>
      <w:r>
        <w:rPr>
          <w:szCs w:val="32"/>
        </w:rPr>
        <w:t>。</w:t>
      </w:r>
    </w:p>
    <w:p w:rsidR="00236DEB" w:rsidRDefault="00CE60B1">
      <w:pPr>
        <w:topLinePunct/>
        <w:spacing w:line="560" w:lineRule="exact"/>
        <w:ind w:firstLineChars="200" w:firstLine="640"/>
        <w:rPr>
          <w:szCs w:val="32"/>
        </w:rPr>
      </w:pPr>
      <w:r>
        <w:rPr>
          <w:szCs w:val="32"/>
        </w:rPr>
        <w:t>（</w:t>
      </w:r>
      <w:r>
        <w:rPr>
          <w:szCs w:val="32"/>
        </w:rPr>
        <w:t>4</w:t>
      </w:r>
      <w:r>
        <w:rPr>
          <w:szCs w:val="32"/>
        </w:rPr>
        <w:t>）</w:t>
      </w:r>
      <w:r>
        <w:rPr>
          <w:szCs w:val="32"/>
        </w:rPr>
        <w:t>C141.</w:t>
      </w:r>
      <w:r>
        <w:rPr>
          <w:szCs w:val="32"/>
        </w:rPr>
        <w:t>发表网评文章完成率得</w:t>
      </w:r>
      <w:r>
        <w:rPr>
          <w:szCs w:val="32"/>
        </w:rPr>
        <w:t>4</w:t>
      </w:r>
      <w:r>
        <w:rPr>
          <w:szCs w:val="32"/>
        </w:rPr>
        <w:t>分，统筹规划全市组织系统新闻宣传工作，监测应对</w:t>
      </w:r>
      <w:proofErr w:type="gramStart"/>
      <w:r>
        <w:rPr>
          <w:szCs w:val="32"/>
        </w:rPr>
        <w:t>涉组涉干网络</w:t>
      </w:r>
      <w:proofErr w:type="gramEnd"/>
      <w:r>
        <w:rPr>
          <w:szCs w:val="32"/>
        </w:rPr>
        <w:t>舆情，健全网络宣传员队伍。发表网评文章完成率</w:t>
      </w:r>
      <w:r>
        <w:rPr>
          <w:szCs w:val="32"/>
        </w:rPr>
        <w:t>=100%</w:t>
      </w:r>
      <w:r>
        <w:rPr>
          <w:szCs w:val="32"/>
        </w:rPr>
        <w:t>。</w:t>
      </w:r>
    </w:p>
    <w:p w:rsidR="00236DEB" w:rsidRDefault="00CE60B1">
      <w:pPr>
        <w:topLinePunct/>
        <w:spacing w:line="560" w:lineRule="exact"/>
        <w:ind w:firstLineChars="200" w:firstLine="640"/>
        <w:rPr>
          <w:szCs w:val="32"/>
        </w:rPr>
      </w:pPr>
      <w:r>
        <w:rPr>
          <w:szCs w:val="32"/>
        </w:rPr>
        <w:t>（</w:t>
      </w:r>
      <w:r>
        <w:rPr>
          <w:szCs w:val="32"/>
        </w:rPr>
        <w:t>5</w:t>
      </w:r>
      <w:r>
        <w:rPr>
          <w:szCs w:val="32"/>
        </w:rPr>
        <w:t>）</w:t>
      </w:r>
      <w:r>
        <w:rPr>
          <w:szCs w:val="32"/>
        </w:rPr>
        <w:t>C142.</w:t>
      </w:r>
      <w:r>
        <w:rPr>
          <w:szCs w:val="32"/>
        </w:rPr>
        <w:t>编发组织工作新媒体信息完成率得</w:t>
      </w:r>
      <w:r>
        <w:rPr>
          <w:szCs w:val="32"/>
        </w:rPr>
        <w:t>4</w:t>
      </w:r>
      <w:r>
        <w:rPr>
          <w:szCs w:val="32"/>
        </w:rPr>
        <w:t>分，统筹规划全市组织系统新闻宣传工作，开展</w:t>
      </w:r>
      <w:proofErr w:type="gramStart"/>
      <w:r>
        <w:rPr>
          <w:szCs w:val="32"/>
        </w:rPr>
        <w:t>涉组涉干网络</w:t>
      </w:r>
      <w:proofErr w:type="gramEnd"/>
      <w:r>
        <w:rPr>
          <w:szCs w:val="32"/>
        </w:rPr>
        <w:t>评论引导，维护政权稳定。编发组织工作新媒体信息完成率</w:t>
      </w:r>
      <w:r>
        <w:rPr>
          <w:szCs w:val="32"/>
        </w:rPr>
        <w:t>=100%</w:t>
      </w:r>
      <w:r>
        <w:rPr>
          <w:szCs w:val="32"/>
        </w:rPr>
        <w:t>。</w:t>
      </w:r>
    </w:p>
    <w:p w:rsidR="00236DEB" w:rsidRDefault="00CE60B1">
      <w:pPr>
        <w:topLinePunct/>
        <w:spacing w:line="560" w:lineRule="exact"/>
        <w:ind w:firstLineChars="200" w:firstLine="640"/>
        <w:rPr>
          <w:szCs w:val="32"/>
        </w:rPr>
      </w:pPr>
      <w:r>
        <w:rPr>
          <w:szCs w:val="32"/>
        </w:rPr>
        <w:t>（</w:t>
      </w:r>
      <w:r>
        <w:rPr>
          <w:szCs w:val="32"/>
        </w:rPr>
        <w:t>6</w:t>
      </w:r>
      <w:r>
        <w:rPr>
          <w:szCs w:val="32"/>
        </w:rPr>
        <w:t>）</w:t>
      </w:r>
      <w:r>
        <w:rPr>
          <w:szCs w:val="32"/>
        </w:rPr>
        <w:t xml:space="preserve">C151. </w:t>
      </w:r>
      <w:r>
        <w:rPr>
          <w:szCs w:val="32"/>
        </w:rPr>
        <w:t>市属</w:t>
      </w:r>
      <w:r>
        <w:rPr>
          <w:szCs w:val="32"/>
        </w:rPr>
        <w:t>“</w:t>
      </w:r>
      <w:r>
        <w:rPr>
          <w:szCs w:val="32"/>
        </w:rPr>
        <w:t>两新</w:t>
      </w:r>
      <w:r>
        <w:rPr>
          <w:szCs w:val="32"/>
        </w:rPr>
        <w:t>”</w:t>
      </w:r>
      <w:r>
        <w:rPr>
          <w:szCs w:val="32"/>
        </w:rPr>
        <w:t>组织工作经费预算执行率得</w:t>
      </w:r>
      <w:r>
        <w:rPr>
          <w:szCs w:val="32"/>
        </w:rPr>
        <w:t>2</w:t>
      </w:r>
      <w:r>
        <w:rPr>
          <w:szCs w:val="32"/>
        </w:rPr>
        <w:t>分，预算执行率</w:t>
      </w:r>
      <w:r>
        <w:rPr>
          <w:szCs w:val="32"/>
        </w:rPr>
        <w:t>=100%</w:t>
      </w:r>
      <w:r>
        <w:rPr>
          <w:szCs w:val="32"/>
        </w:rPr>
        <w:t>。</w:t>
      </w:r>
    </w:p>
    <w:p w:rsidR="00236DEB" w:rsidRDefault="00CE60B1">
      <w:pPr>
        <w:topLinePunct/>
        <w:spacing w:line="560" w:lineRule="exact"/>
        <w:ind w:firstLineChars="200" w:firstLine="640"/>
        <w:rPr>
          <w:szCs w:val="32"/>
        </w:rPr>
      </w:pPr>
      <w:r>
        <w:rPr>
          <w:szCs w:val="32"/>
        </w:rPr>
        <w:lastRenderedPageBreak/>
        <w:t>（</w:t>
      </w:r>
      <w:r>
        <w:rPr>
          <w:szCs w:val="32"/>
        </w:rPr>
        <w:t>7</w:t>
      </w:r>
      <w:r>
        <w:rPr>
          <w:szCs w:val="32"/>
        </w:rPr>
        <w:t>）</w:t>
      </w:r>
      <w:r>
        <w:rPr>
          <w:szCs w:val="32"/>
        </w:rPr>
        <w:t>C161.</w:t>
      </w:r>
      <w:r>
        <w:rPr>
          <w:szCs w:val="32"/>
        </w:rPr>
        <w:t>组织部门自身建设经费完成率得</w:t>
      </w:r>
      <w:r>
        <w:rPr>
          <w:szCs w:val="32"/>
        </w:rPr>
        <w:t>2</w:t>
      </w:r>
      <w:r>
        <w:rPr>
          <w:szCs w:val="32"/>
        </w:rPr>
        <w:t>分，按照市委、市政府以及相关部门的要求，部机关较好地开展党员、干部人事、老干等自身队伍建设工作。党员部门自身建设经费完成率</w:t>
      </w:r>
      <w:r>
        <w:rPr>
          <w:szCs w:val="32"/>
        </w:rPr>
        <w:t>=100%</w:t>
      </w:r>
      <w:r>
        <w:rPr>
          <w:szCs w:val="32"/>
        </w:rPr>
        <w:t>。</w:t>
      </w:r>
    </w:p>
    <w:p w:rsidR="00236DEB" w:rsidRDefault="00CE60B1">
      <w:pPr>
        <w:topLinePunct/>
        <w:spacing w:line="560" w:lineRule="exact"/>
        <w:ind w:firstLineChars="200" w:firstLine="640"/>
        <w:rPr>
          <w:szCs w:val="32"/>
        </w:rPr>
      </w:pPr>
      <w:r>
        <w:rPr>
          <w:szCs w:val="32"/>
        </w:rPr>
        <w:t>（</w:t>
      </w:r>
      <w:r>
        <w:rPr>
          <w:szCs w:val="32"/>
        </w:rPr>
        <w:t>8</w:t>
      </w:r>
      <w:r>
        <w:rPr>
          <w:szCs w:val="32"/>
        </w:rPr>
        <w:t>）</w:t>
      </w:r>
      <w:r>
        <w:rPr>
          <w:szCs w:val="32"/>
        </w:rPr>
        <w:t>C181.</w:t>
      </w:r>
      <w:r>
        <w:rPr>
          <w:szCs w:val="32"/>
        </w:rPr>
        <w:t>基层党员干部</w:t>
      </w:r>
      <w:r>
        <w:rPr>
          <w:szCs w:val="32"/>
        </w:rPr>
        <w:t>“</w:t>
      </w:r>
      <w:r>
        <w:rPr>
          <w:szCs w:val="32"/>
        </w:rPr>
        <w:t>关爱资金</w:t>
      </w:r>
      <w:r>
        <w:rPr>
          <w:szCs w:val="32"/>
        </w:rPr>
        <w:t>”</w:t>
      </w:r>
      <w:r>
        <w:rPr>
          <w:szCs w:val="32"/>
        </w:rPr>
        <w:t>经费发放率得</w:t>
      </w:r>
      <w:r>
        <w:rPr>
          <w:szCs w:val="32"/>
        </w:rPr>
        <w:t>2</w:t>
      </w:r>
      <w:r>
        <w:rPr>
          <w:szCs w:val="32"/>
        </w:rPr>
        <w:t>分，关爱建国前入党的</w:t>
      </w:r>
      <w:r>
        <w:rPr>
          <w:szCs w:val="32"/>
        </w:rPr>
        <w:t>24</w:t>
      </w:r>
      <w:r>
        <w:rPr>
          <w:szCs w:val="32"/>
        </w:rPr>
        <w:t>名农村党员</w:t>
      </w:r>
      <w:r>
        <w:rPr>
          <w:szCs w:val="32"/>
        </w:rPr>
        <w:t>\</w:t>
      </w:r>
      <w:r>
        <w:rPr>
          <w:szCs w:val="32"/>
        </w:rPr>
        <w:t>关爱农村</w:t>
      </w:r>
      <w:r>
        <w:rPr>
          <w:szCs w:val="32"/>
        </w:rPr>
        <w:t>70</w:t>
      </w:r>
      <w:r>
        <w:rPr>
          <w:szCs w:val="32"/>
        </w:rPr>
        <w:t>岁以上</w:t>
      </w:r>
      <w:r>
        <w:rPr>
          <w:szCs w:val="32"/>
        </w:rPr>
        <w:t>13216</w:t>
      </w:r>
      <w:r>
        <w:rPr>
          <w:szCs w:val="32"/>
        </w:rPr>
        <w:t>名困难党员，完成率率</w:t>
      </w:r>
      <w:r>
        <w:rPr>
          <w:szCs w:val="32"/>
        </w:rPr>
        <w:t>=100%</w:t>
      </w:r>
      <w:r>
        <w:rPr>
          <w:szCs w:val="32"/>
        </w:rPr>
        <w:t>。</w:t>
      </w:r>
    </w:p>
    <w:p w:rsidR="00236DEB" w:rsidRDefault="00CE60B1">
      <w:pPr>
        <w:topLinePunct/>
        <w:spacing w:line="560" w:lineRule="exact"/>
        <w:ind w:firstLineChars="200" w:firstLine="640"/>
        <w:rPr>
          <w:szCs w:val="32"/>
        </w:rPr>
      </w:pPr>
      <w:r>
        <w:rPr>
          <w:szCs w:val="32"/>
        </w:rPr>
        <w:t>（</w:t>
      </w:r>
      <w:r>
        <w:rPr>
          <w:szCs w:val="32"/>
        </w:rPr>
        <w:t>9</w:t>
      </w:r>
      <w:r>
        <w:rPr>
          <w:szCs w:val="32"/>
        </w:rPr>
        <w:t>）</w:t>
      </w:r>
      <w:r>
        <w:rPr>
          <w:szCs w:val="32"/>
        </w:rPr>
        <w:t>C191.</w:t>
      </w:r>
      <w:r>
        <w:rPr>
          <w:szCs w:val="32"/>
        </w:rPr>
        <w:t>高层次人才队伍建设完成率得</w:t>
      </w:r>
      <w:r>
        <w:rPr>
          <w:szCs w:val="32"/>
        </w:rPr>
        <w:t>7</w:t>
      </w:r>
      <w:r>
        <w:rPr>
          <w:szCs w:val="32"/>
        </w:rPr>
        <w:t>分，根据人才发展规划纲要，高层次人才队伍建设完成率</w:t>
      </w:r>
      <w:r>
        <w:rPr>
          <w:szCs w:val="32"/>
        </w:rPr>
        <w:t>=100%</w:t>
      </w:r>
      <w:r>
        <w:rPr>
          <w:szCs w:val="32"/>
        </w:rPr>
        <w:t>。</w:t>
      </w:r>
    </w:p>
    <w:p w:rsidR="00236DEB" w:rsidRDefault="00CE60B1">
      <w:pPr>
        <w:topLinePunct/>
        <w:spacing w:line="560" w:lineRule="exact"/>
        <w:ind w:firstLineChars="200" w:firstLine="640"/>
        <w:rPr>
          <w:szCs w:val="32"/>
        </w:rPr>
      </w:pPr>
      <w:r>
        <w:rPr>
          <w:szCs w:val="32"/>
        </w:rPr>
        <w:t>（</w:t>
      </w:r>
      <w:r>
        <w:rPr>
          <w:szCs w:val="32"/>
        </w:rPr>
        <w:t>10</w:t>
      </w:r>
      <w:r>
        <w:rPr>
          <w:szCs w:val="32"/>
        </w:rPr>
        <w:t>）</w:t>
      </w:r>
      <w:r>
        <w:rPr>
          <w:szCs w:val="32"/>
        </w:rPr>
        <w:t>C192.</w:t>
      </w:r>
      <w:r>
        <w:rPr>
          <w:szCs w:val="32"/>
        </w:rPr>
        <w:t>人才资源统计完成率得</w:t>
      </w:r>
      <w:r>
        <w:rPr>
          <w:szCs w:val="32"/>
        </w:rPr>
        <w:t>7</w:t>
      </w:r>
      <w:r>
        <w:rPr>
          <w:szCs w:val="32"/>
        </w:rPr>
        <w:t>分，根据完善人才工作格局的意见，人才资源统计完成率</w:t>
      </w:r>
      <w:r>
        <w:rPr>
          <w:szCs w:val="32"/>
        </w:rPr>
        <w:t>=100%</w:t>
      </w:r>
      <w:r>
        <w:rPr>
          <w:szCs w:val="32"/>
        </w:rPr>
        <w:t>。</w:t>
      </w:r>
    </w:p>
    <w:p w:rsidR="00236DEB" w:rsidRDefault="00CE60B1">
      <w:pPr>
        <w:topLinePunct/>
        <w:spacing w:line="560" w:lineRule="exact"/>
        <w:ind w:firstLineChars="200" w:firstLine="640"/>
        <w:rPr>
          <w:szCs w:val="32"/>
        </w:rPr>
      </w:pPr>
      <w:r>
        <w:rPr>
          <w:szCs w:val="32"/>
        </w:rPr>
        <w:t>（</w:t>
      </w:r>
      <w:r>
        <w:rPr>
          <w:szCs w:val="32"/>
        </w:rPr>
        <w:t>11</w:t>
      </w:r>
      <w:r>
        <w:rPr>
          <w:szCs w:val="32"/>
        </w:rPr>
        <w:t>）</w:t>
      </w:r>
      <w:r>
        <w:rPr>
          <w:szCs w:val="32"/>
        </w:rPr>
        <w:t>C193.</w:t>
      </w:r>
      <w:r>
        <w:rPr>
          <w:szCs w:val="32"/>
        </w:rPr>
        <w:t>人才培养班开展次数得</w:t>
      </w:r>
      <w:r>
        <w:rPr>
          <w:szCs w:val="32"/>
        </w:rPr>
        <w:t>6</w:t>
      </w:r>
      <w:r>
        <w:rPr>
          <w:szCs w:val="32"/>
        </w:rPr>
        <w:t>分，</w:t>
      </w:r>
      <w:r>
        <w:rPr>
          <w:szCs w:val="32"/>
        </w:rPr>
        <w:t>40</w:t>
      </w:r>
      <w:r>
        <w:rPr>
          <w:szCs w:val="32"/>
        </w:rPr>
        <w:t>至</w:t>
      </w:r>
      <w:r>
        <w:rPr>
          <w:szCs w:val="32"/>
        </w:rPr>
        <w:t>50</w:t>
      </w:r>
      <w:r>
        <w:rPr>
          <w:szCs w:val="32"/>
        </w:rPr>
        <w:t>期，每期</w:t>
      </w:r>
      <w:r>
        <w:rPr>
          <w:szCs w:val="32"/>
        </w:rPr>
        <w:t>40</w:t>
      </w:r>
      <w:r>
        <w:rPr>
          <w:szCs w:val="32"/>
        </w:rPr>
        <w:t>人左右。</w:t>
      </w:r>
    </w:p>
    <w:p w:rsidR="00236DEB" w:rsidRDefault="00CE60B1">
      <w:pPr>
        <w:topLinePunct/>
        <w:spacing w:line="560" w:lineRule="exact"/>
        <w:ind w:firstLineChars="200" w:firstLine="640"/>
        <w:rPr>
          <w:szCs w:val="32"/>
        </w:rPr>
      </w:pPr>
      <w:r>
        <w:rPr>
          <w:szCs w:val="32"/>
        </w:rPr>
        <w:t>（</w:t>
      </w:r>
      <w:r>
        <w:rPr>
          <w:szCs w:val="32"/>
        </w:rPr>
        <w:t>12</w:t>
      </w:r>
      <w:r>
        <w:rPr>
          <w:szCs w:val="32"/>
        </w:rPr>
        <w:t>）</w:t>
      </w:r>
      <w:r>
        <w:rPr>
          <w:szCs w:val="32"/>
        </w:rPr>
        <w:t>C1111.</w:t>
      </w:r>
      <w:r>
        <w:rPr>
          <w:szCs w:val="32"/>
        </w:rPr>
        <w:t>教育教学资源播出平台运维站点数量得</w:t>
      </w:r>
      <w:r>
        <w:rPr>
          <w:szCs w:val="32"/>
        </w:rPr>
        <w:t>2</w:t>
      </w:r>
      <w:r>
        <w:rPr>
          <w:szCs w:val="32"/>
        </w:rPr>
        <w:t>分，运行维护站点数量不少于</w:t>
      </w:r>
      <w:r>
        <w:rPr>
          <w:szCs w:val="32"/>
        </w:rPr>
        <w:t>1800</w:t>
      </w:r>
      <w:r>
        <w:rPr>
          <w:szCs w:val="32"/>
        </w:rPr>
        <w:t>个。</w:t>
      </w:r>
    </w:p>
    <w:p w:rsidR="00236DEB" w:rsidRDefault="00CE60B1">
      <w:pPr>
        <w:topLinePunct/>
        <w:spacing w:line="560" w:lineRule="exact"/>
        <w:ind w:firstLineChars="200" w:firstLine="640"/>
        <w:rPr>
          <w:szCs w:val="32"/>
        </w:rPr>
      </w:pPr>
      <w:r>
        <w:rPr>
          <w:szCs w:val="32"/>
        </w:rPr>
        <w:t>（</w:t>
      </w:r>
      <w:r>
        <w:rPr>
          <w:szCs w:val="32"/>
        </w:rPr>
        <w:t>13</w:t>
      </w:r>
      <w:r>
        <w:rPr>
          <w:szCs w:val="32"/>
        </w:rPr>
        <w:t>）</w:t>
      </w:r>
      <w:r>
        <w:rPr>
          <w:szCs w:val="32"/>
        </w:rPr>
        <w:t>C1112.</w:t>
      </w:r>
      <w:r>
        <w:rPr>
          <w:szCs w:val="32"/>
        </w:rPr>
        <w:t>平台现代远程教育上次课件小时数得</w:t>
      </w:r>
      <w:r>
        <w:rPr>
          <w:szCs w:val="32"/>
        </w:rPr>
        <w:t>2</w:t>
      </w:r>
      <w:r>
        <w:rPr>
          <w:szCs w:val="32"/>
        </w:rPr>
        <w:t>分，上传课件数量不少于</w:t>
      </w:r>
      <w:r>
        <w:rPr>
          <w:szCs w:val="32"/>
        </w:rPr>
        <w:t>200</w:t>
      </w:r>
      <w:r>
        <w:rPr>
          <w:szCs w:val="32"/>
        </w:rPr>
        <w:t>小时。</w:t>
      </w:r>
    </w:p>
    <w:p w:rsidR="00236DEB" w:rsidRDefault="00CE60B1">
      <w:pPr>
        <w:topLinePunct/>
        <w:spacing w:line="560" w:lineRule="exact"/>
        <w:ind w:firstLineChars="200" w:firstLine="640"/>
        <w:rPr>
          <w:szCs w:val="32"/>
        </w:rPr>
      </w:pPr>
      <w:r>
        <w:rPr>
          <w:szCs w:val="32"/>
        </w:rPr>
        <w:t>（</w:t>
      </w:r>
      <w:r>
        <w:rPr>
          <w:szCs w:val="32"/>
        </w:rPr>
        <w:t>14</w:t>
      </w:r>
      <w:r>
        <w:rPr>
          <w:szCs w:val="32"/>
        </w:rPr>
        <w:t>）</w:t>
      </w:r>
      <w:r>
        <w:rPr>
          <w:szCs w:val="32"/>
        </w:rPr>
        <w:t>C1121.</w:t>
      </w:r>
      <w:r>
        <w:rPr>
          <w:szCs w:val="32"/>
        </w:rPr>
        <w:t>综合服务平台运维站点数量得</w:t>
      </w:r>
      <w:r>
        <w:rPr>
          <w:szCs w:val="32"/>
        </w:rPr>
        <w:t>2</w:t>
      </w:r>
      <w:r>
        <w:rPr>
          <w:szCs w:val="32"/>
        </w:rPr>
        <w:t>分，运维站点不少于</w:t>
      </w:r>
      <w:r>
        <w:rPr>
          <w:szCs w:val="32"/>
        </w:rPr>
        <w:t>1800</w:t>
      </w:r>
      <w:r>
        <w:rPr>
          <w:szCs w:val="32"/>
        </w:rPr>
        <w:t>个。</w:t>
      </w:r>
    </w:p>
    <w:p w:rsidR="00236DEB" w:rsidRDefault="00CE60B1">
      <w:pPr>
        <w:topLinePunct/>
        <w:spacing w:line="560" w:lineRule="exact"/>
        <w:ind w:firstLineChars="200" w:firstLine="640"/>
        <w:rPr>
          <w:szCs w:val="32"/>
        </w:rPr>
      </w:pPr>
      <w:r>
        <w:rPr>
          <w:szCs w:val="32"/>
        </w:rPr>
        <w:t>（</w:t>
      </w:r>
      <w:r>
        <w:rPr>
          <w:szCs w:val="32"/>
        </w:rPr>
        <w:t>15</w:t>
      </w:r>
      <w:r>
        <w:rPr>
          <w:szCs w:val="32"/>
        </w:rPr>
        <w:t>）</w:t>
      </w:r>
      <w:r>
        <w:rPr>
          <w:szCs w:val="32"/>
        </w:rPr>
        <w:t>C1122.</w:t>
      </w:r>
      <w:r>
        <w:rPr>
          <w:szCs w:val="32"/>
        </w:rPr>
        <w:t>便民服务事项个数得</w:t>
      </w:r>
      <w:r>
        <w:rPr>
          <w:szCs w:val="32"/>
        </w:rPr>
        <w:t>2</w:t>
      </w:r>
      <w:r>
        <w:rPr>
          <w:szCs w:val="32"/>
        </w:rPr>
        <w:t>分，便民服务事项不少于</w:t>
      </w:r>
      <w:r>
        <w:rPr>
          <w:szCs w:val="32"/>
        </w:rPr>
        <w:t>111</w:t>
      </w:r>
      <w:r>
        <w:rPr>
          <w:szCs w:val="32"/>
        </w:rPr>
        <w:t>项。</w:t>
      </w:r>
    </w:p>
    <w:p w:rsidR="00236DEB" w:rsidRDefault="00CE60B1">
      <w:pPr>
        <w:topLinePunct/>
        <w:spacing w:line="560" w:lineRule="exact"/>
        <w:ind w:firstLineChars="150" w:firstLine="480"/>
        <w:rPr>
          <w:szCs w:val="32"/>
        </w:rPr>
      </w:pPr>
      <w:r>
        <w:rPr>
          <w:szCs w:val="32"/>
        </w:rPr>
        <w:t>1.</w:t>
      </w:r>
      <w:r>
        <w:rPr>
          <w:szCs w:val="32"/>
        </w:rPr>
        <w:t>效益指标</w:t>
      </w:r>
    </w:p>
    <w:p w:rsidR="00236DEB" w:rsidRDefault="00CE60B1" w:rsidP="00945F17">
      <w:pPr>
        <w:topLinePunct/>
        <w:spacing w:line="560" w:lineRule="exact"/>
        <w:ind w:firstLineChars="200" w:firstLine="640"/>
        <w:rPr>
          <w:szCs w:val="32"/>
        </w:rPr>
      </w:pPr>
      <w:r>
        <w:rPr>
          <w:szCs w:val="32"/>
        </w:rPr>
        <w:lastRenderedPageBreak/>
        <w:t>（</w:t>
      </w:r>
      <w:r>
        <w:rPr>
          <w:szCs w:val="32"/>
        </w:rPr>
        <w:t>1</w:t>
      </w:r>
      <w:r>
        <w:rPr>
          <w:szCs w:val="32"/>
        </w:rPr>
        <w:t>）</w:t>
      </w:r>
      <w:r>
        <w:rPr>
          <w:szCs w:val="32"/>
        </w:rPr>
        <w:t>C211.</w:t>
      </w:r>
      <w:r>
        <w:rPr>
          <w:szCs w:val="32"/>
        </w:rPr>
        <w:t>全市两新组织工作覆盖面、覆盖率不断</w:t>
      </w:r>
      <w:proofErr w:type="gramStart"/>
      <w:r>
        <w:rPr>
          <w:szCs w:val="32"/>
        </w:rPr>
        <w:t>扩大致得</w:t>
      </w:r>
      <w:r>
        <w:rPr>
          <w:szCs w:val="32"/>
        </w:rPr>
        <w:t>4</w:t>
      </w:r>
      <w:r>
        <w:rPr>
          <w:szCs w:val="32"/>
        </w:rPr>
        <w:t>分</w:t>
      </w:r>
      <w:proofErr w:type="gramEnd"/>
      <w:r>
        <w:rPr>
          <w:szCs w:val="32"/>
        </w:rPr>
        <w:t>，覆盖率要求达到</w:t>
      </w:r>
      <w:r>
        <w:rPr>
          <w:szCs w:val="32"/>
        </w:rPr>
        <w:t>80%</w:t>
      </w:r>
      <w:r>
        <w:rPr>
          <w:szCs w:val="32"/>
        </w:rPr>
        <w:t>以上，覆盖率</w:t>
      </w:r>
      <w:r>
        <w:rPr>
          <w:szCs w:val="32"/>
        </w:rPr>
        <w:t>=</w:t>
      </w:r>
      <w:r>
        <w:rPr>
          <w:szCs w:val="32"/>
        </w:rPr>
        <w:t>实际覆盖范围</w:t>
      </w:r>
      <w:r>
        <w:rPr>
          <w:szCs w:val="32"/>
        </w:rPr>
        <w:t>/</w:t>
      </w:r>
      <w:r>
        <w:rPr>
          <w:szCs w:val="32"/>
        </w:rPr>
        <w:t>预计覆盖范围</w:t>
      </w:r>
      <w:r>
        <w:rPr>
          <w:szCs w:val="32"/>
        </w:rPr>
        <w:t>≥80%</w:t>
      </w:r>
      <w:r>
        <w:rPr>
          <w:szCs w:val="32"/>
        </w:rPr>
        <w:t>。</w:t>
      </w:r>
    </w:p>
    <w:p w:rsidR="00236DEB" w:rsidRDefault="00CE60B1">
      <w:pPr>
        <w:topLinePunct/>
        <w:spacing w:line="560" w:lineRule="exact"/>
        <w:ind w:firstLineChars="200" w:firstLine="640"/>
        <w:rPr>
          <w:szCs w:val="32"/>
        </w:rPr>
      </w:pPr>
      <w:r>
        <w:rPr>
          <w:szCs w:val="32"/>
        </w:rPr>
        <w:t>（</w:t>
      </w:r>
      <w:r>
        <w:rPr>
          <w:szCs w:val="32"/>
        </w:rPr>
        <w:t>2</w:t>
      </w:r>
      <w:r>
        <w:rPr>
          <w:szCs w:val="32"/>
        </w:rPr>
        <w:t>）</w:t>
      </w:r>
      <w:r>
        <w:rPr>
          <w:szCs w:val="32"/>
        </w:rPr>
        <w:t>C212.</w:t>
      </w:r>
      <w:r>
        <w:rPr>
          <w:szCs w:val="32"/>
        </w:rPr>
        <w:t>开展非公有制经济组织和社会组织党建工作范围完成率得</w:t>
      </w:r>
      <w:r>
        <w:rPr>
          <w:szCs w:val="32"/>
        </w:rPr>
        <w:t>4</w:t>
      </w:r>
      <w:r>
        <w:rPr>
          <w:szCs w:val="32"/>
        </w:rPr>
        <w:t>分，服务</w:t>
      </w:r>
      <w:r>
        <w:rPr>
          <w:szCs w:val="32"/>
        </w:rPr>
        <w:t>19</w:t>
      </w:r>
      <w:r>
        <w:rPr>
          <w:szCs w:val="32"/>
        </w:rPr>
        <w:t>个县（区）和开发（度假）园区范围内的</w:t>
      </w:r>
      <w:r>
        <w:rPr>
          <w:szCs w:val="32"/>
        </w:rPr>
        <w:t>3</w:t>
      </w:r>
      <w:r>
        <w:rPr>
          <w:szCs w:val="32"/>
        </w:rPr>
        <w:t>万余名两新组织党员，服务范围完成率</w:t>
      </w:r>
      <w:r>
        <w:rPr>
          <w:szCs w:val="32"/>
        </w:rPr>
        <w:t>=100%</w:t>
      </w:r>
      <w:r>
        <w:rPr>
          <w:szCs w:val="32"/>
        </w:rPr>
        <w:t>。</w:t>
      </w:r>
    </w:p>
    <w:p w:rsidR="00236DEB" w:rsidRDefault="00CE60B1">
      <w:pPr>
        <w:topLinePunct/>
        <w:spacing w:line="560" w:lineRule="exact"/>
        <w:ind w:firstLineChars="200" w:firstLine="640"/>
        <w:rPr>
          <w:szCs w:val="32"/>
        </w:rPr>
      </w:pPr>
      <w:r>
        <w:rPr>
          <w:szCs w:val="32"/>
        </w:rPr>
        <w:t>（</w:t>
      </w:r>
      <w:r>
        <w:rPr>
          <w:szCs w:val="32"/>
        </w:rPr>
        <w:t>3</w:t>
      </w:r>
      <w:r>
        <w:rPr>
          <w:szCs w:val="32"/>
        </w:rPr>
        <w:t>）</w:t>
      </w:r>
      <w:r>
        <w:rPr>
          <w:szCs w:val="32"/>
        </w:rPr>
        <w:t>C221.</w:t>
      </w:r>
      <w:r>
        <w:rPr>
          <w:szCs w:val="32"/>
        </w:rPr>
        <w:t>服务对象满意度调查得</w:t>
      </w:r>
      <w:r>
        <w:rPr>
          <w:szCs w:val="32"/>
        </w:rPr>
        <w:t>2</w:t>
      </w:r>
      <w:r>
        <w:rPr>
          <w:szCs w:val="32"/>
        </w:rPr>
        <w:t>分，通过问卷调查询问服务对象对项目实施、项目产出、项目效果、项目改进的满意度调查。</w:t>
      </w:r>
    </w:p>
    <w:p w:rsidR="00236DEB" w:rsidRDefault="00CE60B1">
      <w:pPr>
        <w:numPr>
          <w:ilvl w:val="0"/>
          <w:numId w:val="2"/>
        </w:numPr>
        <w:topLinePunct/>
        <w:spacing w:line="560" w:lineRule="exact"/>
        <w:ind w:firstLineChars="200" w:firstLine="640"/>
        <w:rPr>
          <w:rFonts w:eastAsia="黑体"/>
          <w:szCs w:val="32"/>
        </w:rPr>
      </w:pPr>
      <w:r>
        <w:rPr>
          <w:rFonts w:eastAsia="黑体"/>
          <w:szCs w:val="32"/>
        </w:rPr>
        <w:t>成本效益分析</w:t>
      </w:r>
    </w:p>
    <w:p w:rsidR="00236DEB" w:rsidRDefault="00CE60B1">
      <w:pPr>
        <w:topLinePunct/>
        <w:spacing w:line="560" w:lineRule="exact"/>
        <w:ind w:firstLineChars="200" w:firstLine="640"/>
        <w:rPr>
          <w:rFonts w:eastAsia="楷体_GB2312"/>
          <w:szCs w:val="32"/>
        </w:rPr>
      </w:pPr>
      <w:r>
        <w:rPr>
          <w:rFonts w:eastAsia="楷体_GB2312"/>
          <w:szCs w:val="32"/>
        </w:rPr>
        <w:t>（一）经济性分析</w:t>
      </w:r>
    </w:p>
    <w:p w:rsidR="00236DEB" w:rsidRDefault="00CE60B1">
      <w:pPr>
        <w:topLinePunct/>
        <w:spacing w:line="560" w:lineRule="exact"/>
        <w:ind w:firstLineChars="200" w:firstLine="640"/>
        <w:rPr>
          <w:szCs w:val="32"/>
        </w:rPr>
      </w:pPr>
      <w:r>
        <w:rPr>
          <w:szCs w:val="32"/>
        </w:rPr>
        <w:t>2018</w:t>
      </w:r>
      <w:r>
        <w:rPr>
          <w:szCs w:val="32"/>
        </w:rPr>
        <w:t>年年</w:t>
      </w:r>
      <w:proofErr w:type="gramStart"/>
      <w:r>
        <w:rPr>
          <w:szCs w:val="32"/>
        </w:rPr>
        <w:t>初项目</w:t>
      </w:r>
      <w:proofErr w:type="gramEnd"/>
      <w:r>
        <w:rPr>
          <w:szCs w:val="32"/>
        </w:rPr>
        <w:t>预算资金拨付到位，并按照相关规定全部用于组织部项目支出，通过总结资金使用管理经验，完善资金管理办法，提高财政资金的使用效率，为以后年度编制项目预算、选择项目实施主体等提供参考依据。</w:t>
      </w:r>
    </w:p>
    <w:p w:rsidR="00236DEB" w:rsidRDefault="00CE60B1">
      <w:pPr>
        <w:topLinePunct/>
        <w:spacing w:line="560" w:lineRule="exact"/>
        <w:ind w:firstLineChars="200" w:firstLine="640"/>
        <w:rPr>
          <w:rFonts w:eastAsia="楷体_GB2312"/>
          <w:szCs w:val="32"/>
        </w:rPr>
      </w:pPr>
      <w:r>
        <w:rPr>
          <w:rFonts w:eastAsia="楷体_GB2312"/>
          <w:szCs w:val="32"/>
        </w:rPr>
        <w:t>（二）效率性分析</w:t>
      </w:r>
    </w:p>
    <w:p w:rsidR="00236DEB" w:rsidRDefault="00CE60B1">
      <w:pPr>
        <w:topLinePunct/>
        <w:spacing w:line="560" w:lineRule="exact"/>
        <w:ind w:firstLineChars="200" w:firstLine="640"/>
        <w:rPr>
          <w:szCs w:val="32"/>
        </w:rPr>
      </w:pPr>
      <w:r>
        <w:rPr>
          <w:szCs w:val="32"/>
        </w:rPr>
        <w:t>2018</w:t>
      </w:r>
      <w:r>
        <w:rPr>
          <w:szCs w:val="32"/>
        </w:rPr>
        <w:t>年部门整体支出绩效情况良好，</w:t>
      </w:r>
      <w:proofErr w:type="gramStart"/>
      <w:r>
        <w:rPr>
          <w:szCs w:val="32"/>
        </w:rPr>
        <w:t>各处室均按</w:t>
      </w:r>
      <w:proofErr w:type="gramEnd"/>
      <w:r>
        <w:rPr>
          <w:szCs w:val="32"/>
        </w:rPr>
        <w:t>年初设定的目标任务执行效率完成各项工作。</w:t>
      </w:r>
    </w:p>
    <w:p w:rsidR="00236DEB" w:rsidRDefault="00CE60B1">
      <w:pPr>
        <w:topLinePunct/>
        <w:spacing w:line="560" w:lineRule="exact"/>
        <w:ind w:firstLineChars="200" w:firstLine="640"/>
        <w:rPr>
          <w:rFonts w:eastAsia="楷体_GB2312"/>
          <w:szCs w:val="32"/>
        </w:rPr>
      </w:pPr>
      <w:r>
        <w:rPr>
          <w:rFonts w:eastAsia="楷体_GB2312"/>
          <w:szCs w:val="32"/>
        </w:rPr>
        <w:t>（三）效益性分析</w:t>
      </w:r>
    </w:p>
    <w:p w:rsidR="00236DEB" w:rsidRDefault="00CE60B1">
      <w:pPr>
        <w:topLinePunct/>
        <w:spacing w:line="560" w:lineRule="exact"/>
        <w:ind w:firstLineChars="200" w:firstLine="640"/>
        <w:rPr>
          <w:szCs w:val="32"/>
        </w:rPr>
      </w:pPr>
      <w:r>
        <w:rPr>
          <w:szCs w:val="32"/>
        </w:rPr>
        <w:t>较好地完成了</w:t>
      </w:r>
      <w:r>
        <w:rPr>
          <w:szCs w:val="32"/>
        </w:rPr>
        <w:t>2018</w:t>
      </w:r>
      <w:r>
        <w:rPr>
          <w:szCs w:val="32"/>
        </w:rPr>
        <w:t>年初设定的工作任务，专项经费实际支出未超出预算规定，保障了组织事务工作。我部认真履行工作职责，及时完成年初制定的各项工作任务，质量达标。</w:t>
      </w:r>
    </w:p>
    <w:p w:rsidR="00236DEB" w:rsidRDefault="00CE60B1">
      <w:pPr>
        <w:topLinePunct/>
        <w:spacing w:line="560" w:lineRule="exact"/>
        <w:ind w:firstLineChars="200" w:firstLine="640"/>
        <w:rPr>
          <w:rFonts w:eastAsia="黑体"/>
          <w:szCs w:val="32"/>
        </w:rPr>
      </w:pPr>
      <w:r>
        <w:rPr>
          <w:rFonts w:eastAsia="黑体"/>
          <w:szCs w:val="32"/>
        </w:rPr>
        <w:lastRenderedPageBreak/>
        <w:t>五、主要经验及做法、存在的问题和建议</w:t>
      </w:r>
    </w:p>
    <w:p w:rsidR="00236DEB" w:rsidRDefault="00CE60B1">
      <w:pPr>
        <w:topLinePunct/>
        <w:spacing w:line="560" w:lineRule="exact"/>
        <w:ind w:firstLineChars="200" w:firstLine="640"/>
        <w:rPr>
          <w:rFonts w:eastAsia="楷体_GB2312"/>
          <w:szCs w:val="32"/>
        </w:rPr>
      </w:pPr>
      <w:r>
        <w:rPr>
          <w:rFonts w:eastAsia="楷体_GB2312"/>
          <w:szCs w:val="32"/>
        </w:rPr>
        <w:t>（一）主要经验及做法</w:t>
      </w:r>
    </w:p>
    <w:p w:rsidR="00236DEB" w:rsidRDefault="00CE60B1">
      <w:pPr>
        <w:topLinePunct/>
        <w:spacing w:line="560" w:lineRule="exact"/>
        <w:ind w:firstLineChars="200" w:firstLine="640"/>
        <w:rPr>
          <w:szCs w:val="32"/>
        </w:rPr>
      </w:pPr>
      <w:r>
        <w:rPr>
          <w:szCs w:val="32"/>
        </w:rPr>
        <w:t>以绩效管理为抓手，坚持目标导向，通过完善绩效管理制度、创新绩效考评办法，强化绩效考评结果运用；持续改进绩效管理，结合单位实际情况修订完善绩效管理实施细则、考评结果运用实施细则、考评规则办法，完备绩效管理制度办法和指标体系，使绩效考核有章可循，有据可依。</w:t>
      </w:r>
    </w:p>
    <w:p w:rsidR="00236DEB" w:rsidRDefault="00CE60B1">
      <w:pPr>
        <w:topLinePunct/>
        <w:spacing w:line="560" w:lineRule="exact"/>
        <w:ind w:firstLineChars="200" w:firstLine="640"/>
        <w:rPr>
          <w:rFonts w:eastAsia="楷体_GB2312"/>
          <w:szCs w:val="32"/>
        </w:rPr>
      </w:pPr>
      <w:r>
        <w:rPr>
          <w:rFonts w:eastAsia="楷体_GB2312"/>
          <w:szCs w:val="32"/>
        </w:rPr>
        <w:t>（二）存在的问题</w:t>
      </w:r>
    </w:p>
    <w:p w:rsidR="00236DEB" w:rsidRDefault="00CE60B1">
      <w:pPr>
        <w:topLinePunct/>
        <w:spacing w:line="560" w:lineRule="exact"/>
        <w:ind w:firstLineChars="200" w:firstLine="640"/>
        <w:rPr>
          <w:szCs w:val="32"/>
        </w:rPr>
      </w:pPr>
      <w:r>
        <w:rPr>
          <w:szCs w:val="32"/>
        </w:rPr>
        <w:t>在部分绩效</w:t>
      </w:r>
      <w:r>
        <w:rPr>
          <w:szCs w:val="32"/>
          <w:shd w:val="clear" w:color="auto" w:fill="FFFFFF"/>
        </w:rPr>
        <w:t>内容的设定上量化不够具体，考核标准、考核条件过于简单和笼统。</w:t>
      </w:r>
    </w:p>
    <w:p w:rsidR="00236DEB" w:rsidRDefault="00CE60B1">
      <w:pPr>
        <w:topLinePunct/>
        <w:spacing w:line="560" w:lineRule="exact"/>
        <w:ind w:firstLineChars="200" w:firstLine="640"/>
        <w:rPr>
          <w:rFonts w:eastAsia="楷体_GB2312"/>
          <w:szCs w:val="32"/>
        </w:rPr>
      </w:pPr>
      <w:r>
        <w:rPr>
          <w:rFonts w:eastAsia="楷体_GB2312"/>
          <w:szCs w:val="32"/>
        </w:rPr>
        <w:t>（三）建议和改进措施</w:t>
      </w:r>
    </w:p>
    <w:p w:rsidR="00236DEB" w:rsidRDefault="00CE60B1">
      <w:pPr>
        <w:spacing w:line="560" w:lineRule="exact"/>
        <w:ind w:firstLineChars="200" w:firstLine="640"/>
        <w:rPr>
          <w:szCs w:val="32"/>
        </w:rPr>
      </w:pPr>
      <w:r>
        <w:rPr>
          <w:szCs w:val="32"/>
        </w:rPr>
        <w:t>1.</w:t>
      </w:r>
      <w:r>
        <w:rPr>
          <w:szCs w:val="32"/>
        </w:rPr>
        <w:t>建议提高资金使用效益，加强项目绩效管理。</w:t>
      </w:r>
    </w:p>
    <w:p w:rsidR="00236DEB" w:rsidRDefault="00CE60B1">
      <w:pPr>
        <w:spacing w:line="560" w:lineRule="exact"/>
        <w:ind w:firstLineChars="200" w:firstLine="640"/>
        <w:rPr>
          <w:szCs w:val="32"/>
        </w:rPr>
      </w:pPr>
      <w:r>
        <w:rPr>
          <w:szCs w:val="32"/>
        </w:rPr>
        <w:t>结合项目情况，制定相应细化、量化的绩效目标，严格按目标实施，提高资金使用效益；同时还应对本单位项目完成情况、项目完成进度、项目效益与预期目标偏差等情况进行跟踪自评。</w:t>
      </w:r>
    </w:p>
    <w:p w:rsidR="00236DEB" w:rsidRDefault="00CE60B1">
      <w:pPr>
        <w:spacing w:line="560" w:lineRule="exact"/>
        <w:ind w:firstLineChars="200" w:firstLine="640"/>
        <w:rPr>
          <w:szCs w:val="32"/>
        </w:rPr>
      </w:pPr>
      <w:r>
        <w:rPr>
          <w:szCs w:val="32"/>
        </w:rPr>
        <w:t>2.</w:t>
      </w:r>
      <w:r>
        <w:rPr>
          <w:szCs w:val="32"/>
        </w:rPr>
        <w:t>建议加强收支计划执行情况分析，加快资金执行进度。</w:t>
      </w:r>
    </w:p>
    <w:p w:rsidR="00236DEB" w:rsidRDefault="00CE60B1">
      <w:pPr>
        <w:spacing w:line="560" w:lineRule="exact"/>
        <w:ind w:firstLineChars="200" w:firstLine="640"/>
        <w:rPr>
          <w:szCs w:val="32"/>
        </w:rPr>
      </w:pPr>
      <w:r>
        <w:rPr>
          <w:szCs w:val="32"/>
          <w:shd w:val="clear" w:color="auto" w:fill="FFFFFF"/>
        </w:rPr>
        <w:t>3.</w:t>
      </w:r>
      <w:r>
        <w:rPr>
          <w:szCs w:val="32"/>
          <w:shd w:val="clear" w:color="auto" w:fill="FFFFFF"/>
        </w:rPr>
        <w:t>建议</w:t>
      </w:r>
      <w:r>
        <w:rPr>
          <w:szCs w:val="32"/>
        </w:rPr>
        <w:t>应进一步重视考核总结。考核工作结束后，及时向考核对象反馈考核意见，有效利用和转化考核结果，使考核作用能充分发挥。</w:t>
      </w:r>
    </w:p>
    <w:p w:rsidR="00236DEB" w:rsidRDefault="00236DEB">
      <w:pPr>
        <w:spacing w:line="560" w:lineRule="exact"/>
        <w:ind w:firstLineChars="200" w:firstLine="640"/>
        <w:rPr>
          <w:szCs w:val="32"/>
        </w:rPr>
      </w:pPr>
    </w:p>
    <w:p w:rsidR="00236DEB" w:rsidRDefault="00CE60B1" w:rsidP="007D2058">
      <w:pPr>
        <w:spacing w:line="560" w:lineRule="exact"/>
        <w:ind w:firstLineChars="200" w:firstLine="640"/>
        <w:jc w:val="center"/>
        <w:rPr>
          <w:rFonts w:ascii="仿宋_GB2312" w:hAnsi="仿宋_GB2312" w:cs="仿宋_GB2312"/>
          <w:szCs w:val="32"/>
        </w:rPr>
      </w:pPr>
      <w:r>
        <w:rPr>
          <w:rFonts w:hint="eastAsia"/>
          <w:szCs w:val="32"/>
        </w:rPr>
        <w:t xml:space="preserve">                 </w:t>
      </w:r>
    </w:p>
    <w:sectPr w:rsidR="00236DEB" w:rsidSect="00236DEB">
      <w:pgSz w:w="11906" w:h="16838"/>
      <w:pgMar w:top="2211" w:right="1531" w:bottom="187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47FF" w:rsidRDefault="004347FF" w:rsidP="00A10DC2">
      <w:r>
        <w:separator/>
      </w:r>
    </w:p>
  </w:endnote>
  <w:endnote w:type="continuationSeparator" w:id="0">
    <w:p w:rsidR="004347FF" w:rsidRDefault="004347FF" w:rsidP="00A10D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1" w:subsetted="1" w:fontKey="{4437F947-8237-4655-808A-545E4762D923}"/>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2" w:subsetted="1" w:fontKey="{4E495EB2-D49F-4686-B54B-CD5CF4F412AB}"/>
    <w:embedBold r:id="rId3" w:subsetted="1" w:fontKey="{D64F1B10-2117-4F6A-8FC2-A835272B7F2F}"/>
  </w:font>
  <w:font w:name="方正小标宋简体">
    <w:panose1 w:val="02010601030101010101"/>
    <w:charset w:val="86"/>
    <w:family w:val="auto"/>
    <w:pitch w:val="variable"/>
    <w:sig w:usb0="00000001" w:usb1="080E0000" w:usb2="00000010" w:usb3="00000000" w:csb0="00040000" w:csb1="00000000"/>
    <w:embedRegular r:id="rId4" w:subsetted="1" w:fontKey="{328CFF15-AF3E-4968-A6E8-D0FB024870F3}"/>
  </w:font>
  <w:font w:name="楷体_GB2312">
    <w:panose1 w:val="02010609030101010101"/>
    <w:charset w:val="86"/>
    <w:family w:val="modern"/>
    <w:pitch w:val="fixed"/>
    <w:sig w:usb0="00000001" w:usb1="080E0000" w:usb2="00000010" w:usb3="00000000" w:csb0="00040000" w:csb1="00000000"/>
    <w:embedRegular r:id="rId5" w:subsetted="1" w:fontKey="{EA112D52-CB40-4EFA-9B0E-585D05E544E6}"/>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47FF" w:rsidRDefault="004347FF" w:rsidP="00A10DC2">
      <w:r>
        <w:separator/>
      </w:r>
    </w:p>
  </w:footnote>
  <w:footnote w:type="continuationSeparator" w:id="0">
    <w:p w:rsidR="004347FF" w:rsidRDefault="004347FF" w:rsidP="00A10D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569E275"/>
    <w:multiLevelType w:val="singleLevel"/>
    <w:tmpl w:val="C569E275"/>
    <w:lvl w:ilvl="0">
      <w:start w:val="1"/>
      <w:numFmt w:val="chineseCounting"/>
      <w:suff w:val="nothing"/>
      <w:lvlText w:val="%1、"/>
      <w:lvlJc w:val="left"/>
      <w:rPr>
        <w:rFonts w:hint="eastAsia"/>
      </w:rPr>
    </w:lvl>
  </w:abstractNum>
  <w:abstractNum w:abstractNumId="1">
    <w:nsid w:val="36609A82"/>
    <w:multiLevelType w:val="singleLevel"/>
    <w:tmpl w:val="36609A82"/>
    <w:lvl w:ilvl="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2CC48E0"/>
    <w:rsid w:val="00076E5F"/>
    <w:rsid w:val="000E0566"/>
    <w:rsid w:val="00111DDF"/>
    <w:rsid w:val="0011674A"/>
    <w:rsid w:val="001A5A53"/>
    <w:rsid w:val="001B1D6C"/>
    <w:rsid w:val="0023073C"/>
    <w:rsid w:val="00230918"/>
    <w:rsid w:val="00236DEB"/>
    <w:rsid w:val="00271C55"/>
    <w:rsid w:val="002752EA"/>
    <w:rsid w:val="00275834"/>
    <w:rsid w:val="002925A8"/>
    <w:rsid w:val="002A1B64"/>
    <w:rsid w:val="002B12E7"/>
    <w:rsid w:val="002D3F8C"/>
    <w:rsid w:val="003D1F78"/>
    <w:rsid w:val="003D7DE1"/>
    <w:rsid w:val="003E1132"/>
    <w:rsid w:val="004347FF"/>
    <w:rsid w:val="0043773C"/>
    <w:rsid w:val="0045782B"/>
    <w:rsid w:val="0046219C"/>
    <w:rsid w:val="0047457D"/>
    <w:rsid w:val="004E4FCE"/>
    <w:rsid w:val="004F45A9"/>
    <w:rsid w:val="00514276"/>
    <w:rsid w:val="00540983"/>
    <w:rsid w:val="005A3662"/>
    <w:rsid w:val="00625F29"/>
    <w:rsid w:val="0064196D"/>
    <w:rsid w:val="006627E9"/>
    <w:rsid w:val="006749DF"/>
    <w:rsid w:val="00735C6A"/>
    <w:rsid w:val="00743A98"/>
    <w:rsid w:val="00746F54"/>
    <w:rsid w:val="00795731"/>
    <w:rsid w:val="007C37E0"/>
    <w:rsid w:val="007D2058"/>
    <w:rsid w:val="00804DBF"/>
    <w:rsid w:val="0083670F"/>
    <w:rsid w:val="008534D0"/>
    <w:rsid w:val="00877397"/>
    <w:rsid w:val="008A3C08"/>
    <w:rsid w:val="008A71A9"/>
    <w:rsid w:val="008B04A7"/>
    <w:rsid w:val="00945F17"/>
    <w:rsid w:val="009613E0"/>
    <w:rsid w:val="009661D4"/>
    <w:rsid w:val="00A10DC2"/>
    <w:rsid w:val="00AB29C5"/>
    <w:rsid w:val="00AE3384"/>
    <w:rsid w:val="00AF0174"/>
    <w:rsid w:val="00B239BF"/>
    <w:rsid w:val="00B27EA8"/>
    <w:rsid w:val="00B56C49"/>
    <w:rsid w:val="00BF7990"/>
    <w:rsid w:val="00C11560"/>
    <w:rsid w:val="00C12527"/>
    <w:rsid w:val="00C26E13"/>
    <w:rsid w:val="00C37C95"/>
    <w:rsid w:val="00CB58A0"/>
    <w:rsid w:val="00CE60B1"/>
    <w:rsid w:val="00D21F74"/>
    <w:rsid w:val="00D43226"/>
    <w:rsid w:val="00D45260"/>
    <w:rsid w:val="00D63682"/>
    <w:rsid w:val="00DE2398"/>
    <w:rsid w:val="00E6121E"/>
    <w:rsid w:val="00E7004D"/>
    <w:rsid w:val="00E879F3"/>
    <w:rsid w:val="00EA551C"/>
    <w:rsid w:val="00EB76FD"/>
    <w:rsid w:val="00EC6D6B"/>
    <w:rsid w:val="00ED2021"/>
    <w:rsid w:val="00F0668A"/>
    <w:rsid w:val="00F53708"/>
    <w:rsid w:val="00FB7113"/>
    <w:rsid w:val="00FD5C4C"/>
    <w:rsid w:val="010A5927"/>
    <w:rsid w:val="011524BE"/>
    <w:rsid w:val="011A6DB6"/>
    <w:rsid w:val="012E73F8"/>
    <w:rsid w:val="01346315"/>
    <w:rsid w:val="014667D7"/>
    <w:rsid w:val="01533D92"/>
    <w:rsid w:val="01572AB2"/>
    <w:rsid w:val="016543EE"/>
    <w:rsid w:val="01997139"/>
    <w:rsid w:val="019E67DE"/>
    <w:rsid w:val="01C124A8"/>
    <w:rsid w:val="01EE3A87"/>
    <w:rsid w:val="01FD1C6F"/>
    <w:rsid w:val="02021567"/>
    <w:rsid w:val="021757F4"/>
    <w:rsid w:val="02206B08"/>
    <w:rsid w:val="02272B2E"/>
    <w:rsid w:val="022D6A2E"/>
    <w:rsid w:val="02514350"/>
    <w:rsid w:val="025B5DA2"/>
    <w:rsid w:val="026B0106"/>
    <w:rsid w:val="02950ADA"/>
    <w:rsid w:val="02B75A89"/>
    <w:rsid w:val="02B945F1"/>
    <w:rsid w:val="02DF356F"/>
    <w:rsid w:val="02E10A7F"/>
    <w:rsid w:val="03954FFF"/>
    <w:rsid w:val="03A02D42"/>
    <w:rsid w:val="03CD14F1"/>
    <w:rsid w:val="03D6154A"/>
    <w:rsid w:val="03F13B91"/>
    <w:rsid w:val="03F27325"/>
    <w:rsid w:val="042644B9"/>
    <w:rsid w:val="042C1DF8"/>
    <w:rsid w:val="0442480F"/>
    <w:rsid w:val="0457607D"/>
    <w:rsid w:val="047B3516"/>
    <w:rsid w:val="04A37F53"/>
    <w:rsid w:val="04B75FC6"/>
    <w:rsid w:val="04BD6CB7"/>
    <w:rsid w:val="04C02D51"/>
    <w:rsid w:val="05225182"/>
    <w:rsid w:val="055120A1"/>
    <w:rsid w:val="055801CC"/>
    <w:rsid w:val="05827538"/>
    <w:rsid w:val="05992476"/>
    <w:rsid w:val="05ED703A"/>
    <w:rsid w:val="05F21C5D"/>
    <w:rsid w:val="05F940D6"/>
    <w:rsid w:val="06182B14"/>
    <w:rsid w:val="061E233B"/>
    <w:rsid w:val="06481D99"/>
    <w:rsid w:val="06502698"/>
    <w:rsid w:val="06643E1F"/>
    <w:rsid w:val="0678334D"/>
    <w:rsid w:val="06860A66"/>
    <w:rsid w:val="069208F7"/>
    <w:rsid w:val="06A96209"/>
    <w:rsid w:val="06B52E45"/>
    <w:rsid w:val="06C34701"/>
    <w:rsid w:val="06EF5DAA"/>
    <w:rsid w:val="07032746"/>
    <w:rsid w:val="070E0E7C"/>
    <w:rsid w:val="070F2610"/>
    <w:rsid w:val="07155A55"/>
    <w:rsid w:val="07584AD2"/>
    <w:rsid w:val="07810CC1"/>
    <w:rsid w:val="078453A8"/>
    <w:rsid w:val="079C6DA0"/>
    <w:rsid w:val="07F35358"/>
    <w:rsid w:val="080023FC"/>
    <w:rsid w:val="080B4024"/>
    <w:rsid w:val="084C1612"/>
    <w:rsid w:val="085750BA"/>
    <w:rsid w:val="087F5CB3"/>
    <w:rsid w:val="0894307F"/>
    <w:rsid w:val="08B126A5"/>
    <w:rsid w:val="08D50290"/>
    <w:rsid w:val="0914602B"/>
    <w:rsid w:val="093D4ADC"/>
    <w:rsid w:val="0954755D"/>
    <w:rsid w:val="09602D10"/>
    <w:rsid w:val="097413AE"/>
    <w:rsid w:val="097B7107"/>
    <w:rsid w:val="09B555EB"/>
    <w:rsid w:val="09C81875"/>
    <w:rsid w:val="09E75719"/>
    <w:rsid w:val="0A2444DB"/>
    <w:rsid w:val="0A3363CD"/>
    <w:rsid w:val="0A3852B0"/>
    <w:rsid w:val="0A3B3EEF"/>
    <w:rsid w:val="0A424174"/>
    <w:rsid w:val="0A4409B4"/>
    <w:rsid w:val="0A65601F"/>
    <w:rsid w:val="0A6A69F3"/>
    <w:rsid w:val="0A88115D"/>
    <w:rsid w:val="0AD65190"/>
    <w:rsid w:val="0AE255DE"/>
    <w:rsid w:val="0AEF7EB2"/>
    <w:rsid w:val="0AF22A5A"/>
    <w:rsid w:val="0B0C38AC"/>
    <w:rsid w:val="0BBC28CF"/>
    <w:rsid w:val="0BC60A6E"/>
    <w:rsid w:val="0BF654F3"/>
    <w:rsid w:val="0C20472C"/>
    <w:rsid w:val="0C3A74EE"/>
    <w:rsid w:val="0C6C4069"/>
    <w:rsid w:val="0C6F4A0C"/>
    <w:rsid w:val="0C8E7C90"/>
    <w:rsid w:val="0C961550"/>
    <w:rsid w:val="0CB1693F"/>
    <w:rsid w:val="0CDB58AD"/>
    <w:rsid w:val="0CE22677"/>
    <w:rsid w:val="0CE83784"/>
    <w:rsid w:val="0CFA19C4"/>
    <w:rsid w:val="0D076703"/>
    <w:rsid w:val="0D111394"/>
    <w:rsid w:val="0D271AA3"/>
    <w:rsid w:val="0D3B0DC4"/>
    <w:rsid w:val="0D612E17"/>
    <w:rsid w:val="0D7C6348"/>
    <w:rsid w:val="0DA84908"/>
    <w:rsid w:val="0DB80A27"/>
    <w:rsid w:val="0DC67AE3"/>
    <w:rsid w:val="0DD53F47"/>
    <w:rsid w:val="0DE20E2D"/>
    <w:rsid w:val="0DE56EA1"/>
    <w:rsid w:val="0DE615D5"/>
    <w:rsid w:val="0DE93147"/>
    <w:rsid w:val="0DF07812"/>
    <w:rsid w:val="0DF872F5"/>
    <w:rsid w:val="0E0B0548"/>
    <w:rsid w:val="0E4304EB"/>
    <w:rsid w:val="0E4526DE"/>
    <w:rsid w:val="0E5C3E5E"/>
    <w:rsid w:val="0E5F2FD8"/>
    <w:rsid w:val="0EA8467D"/>
    <w:rsid w:val="0EB20341"/>
    <w:rsid w:val="0ED268F5"/>
    <w:rsid w:val="0F037BC2"/>
    <w:rsid w:val="0F22254C"/>
    <w:rsid w:val="0F424800"/>
    <w:rsid w:val="0F4A4C7E"/>
    <w:rsid w:val="0F5B3ACC"/>
    <w:rsid w:val="0FA34811"/>
    <w:rsid w:val="0FBE1E3C"/>
    <w:rsid w:val="0FC76A18"/>
    <w:rsid w:val="0FCF26BF"/>
    <w:rsid w:val="0FEF051F"/>
    <w:rsid w:val="10011253"/>
    <w:rsid w:val="100D7BAE"/>
    <w:rsid w:val="101B3560"/>
    <w:rsid w:val="10453EC5"/>
    <w:rsid w:val="105D5264"/>
    <w:rsid w:val="10692DD7"/>
    <w:rsid w:val="10883FDD"/>
    <w:rsid w:val="10B07343"/>
    <w:rsid w:val="10BD13A9"/>
    <w:rsid w:val="10C03F73"/>
    <w:rsid w:val="10E1041B"/>
    <w:rsid w:val="10EA2C8F"/>
    <w:rsid w:val="11046BC3"/>
    <w:rsid w:val="11234F8B"/>
    <w:rsid w:val="11321325"/>
    <w:rsid w:val="115A2F1C"/>
    <w:rsid w:val="1194051C"/>
    <w:rsid w:val="11A14CBD"/>
    <w:rsid w:val="11B42923"/>
    <w:rsid w:val="11B8655D"/>
    <w:rsid w:val="11D12348"/>
    <w:rsid w:val="11D67DF3"/>
    <w:rsid w:val="11E057B8"/>
    <w:rsid w:val="121651A0"/>
    <w:rsid w:val="122472B1"/>
    <w:rsid w:val="124C4420"/>
    <w:rsid w:val="12541A5E"/>
    <w:rsid w:val="12576E6B"/>
    <w:rsid w:val="125C0232"/>
    <w:rsid w:val="12781E6F"/>
    <w:rsid w:val="12B52B6A"/>
    <w:rsid w:val="12CB0A45"/>
    <w:rsid w:val="12CD43DB"/>
    <w:rsid w:val="12D0693A"/>
    <w:rsid w:val="12EC3C06"/>
    <w:rsid w:val="12F94DF3"/>
    <w:rsid w:val="131B2F9D"/>
    <w:rsid w:val="13276751"/>
    <w:rsid w:val="134C67FD"/>
    <w:rsid w:val="135916A9"/>
    <w:rsid w:val="135C3E08"/>
    <w:rsid w:val="13802D7F"/>
    <w:rsid w:val="13A32A31"/>
    <w:rsid w:val="13AA3648"/>
    <w:rsid w:val="13B66E72"/>
    <w:rsid w:val="13F01D7A"/>
    <w:rsid w:val="14195378"/>
    <w:rsid w:val="1425586A"/>
    <w:rsid w:val="142C317A"/>
    <w:rsid w:val="14316AE8"/>
    <w:rsid w:val="14570CD0"/>
    <w:rsid w:val="14666444"/>
    <w:rsid w:val="149C085A"/>
    <w:rsid w:val="14BF17DC"/>
    <w:rsid w:val="14EA7C1C"/>
    <w:rsid w:val="14EB2CF8"/>
    <w:rsid w:val="14F3091C"/>
    <w:rsid w:val="14FA160E"/>
    <w:rsid w:val="15180C6F"/>
    <w:rsid w:val="151A2F6F"/>
    <w:rsid w:val="151C476D"/>
    <w:rsid w:val="151F5F94"/>
    <w:rsid w:val="15586D33"/>
    <w:rsid w:val="158C4D42"/>
    <w:rsid w:val="158E3354"/>
    <w:rsid w:val="15A026A8"/>
    <w:rsid w:val="15A64F5F"/>
    <w:rsid w:val="15BD4DBD"/>
    <w:rsid w:val="15CE3D86"/>
    <w:rsid w:val="15D77099"/>
    <w:rsid w:val="15DB36B3"/>
    <w:rsid w:val="15E335C0"/>
    <w:rsid w:val="15E84B7F"/>
    <w:rsid w:val="15EB247B"/>
    <w:rsid w:val="160645B3"/>
    <w:rsid w:val="16164A7A"/>
    <w:rsid w:val="16203773"/>
    <w:rsid w:val="164825A7"/>
    <w:rsid w:val="16510E61"/>
    <w:rsid w:val="1653582E"/>
    <w:rsid w:val="16566C18"/>
    <w:rsid w:val="16594D6B"/>
    <w:rsid w:val="16613F08"/>
    <w:rsid w:val="16690557"/>
    <w:rsid w:val="168F7D2B"/>
    <w:rsid w:val="169045D8"/>
    <w:rsid w:val="169246D4"/>
    <w:rsid w:val="16C04386"/>
    <w:rsid w:val="16C34BD0"/>
    <w:rsid w:val="16CA50EF"/>
    <w:rsid w:val="16F01EBF"/>
    <w:rsid w:val="17057AA0"/>
    <w:rsid w:val="172E2CDF"/>
    <w:rsid w:val="175628E7"/>
    <w:rsid w:val="1770631E"/>
    <w:rsid w:val="17730200"/>
    <w:rsid w:val="17746356"/>
    <w:rsid w:val="177913F3"/>
    <w:rsid w:val="17791B2A"/>
    <w:rsid w:val="17901A72"/>
    <w:rsid w:val="17A04EBB"/>
    <w:rsid w:val="17AD5B73"/>
    <w:rsid w:val="17B823BF"/>
    <w:rsid w:val="17BE7341"/>
    <w:rsid w:val="17D800BD"/>
    <w:rsid w:val="18333100"/>
    <w:rsid w:val="18664E44"/>
    <w:rsid w:val="187F0C60"/>
    <w:rsid w:val="18835D2A"/>
    <w:rsid w:val="18AD3ED0"/>
    <w:rsid w:val="18CF6067"/>
    <w:rsid w:val="18FD2703"/>
    <w:rsid w:val="190431F5"/>
    <w:rsid w:val="192107B3"/>
    <w:rsid w:val="19226C36"/>
    <w:rsid w:val="192E7B98"/>
    <w:rsid w:val="19436884"/>
    <w:rsid w:val="194A69A9"/>
    <w:rsid w:val="19694A61"/>
    <w:rsid w:val="197B7E59"/>
    <w:rsid w:val="198F61BA"/>
    <w:rsid w:val="199D61E6"/>
    <w:rsid w:val="19BE546E"/>
    <w:rsid w:val="19D97AEA"/>
    <w:rsid w:val="19DC34A8"/>
    <w:rsid w:val="19E77C41"/>
    <w:rsid w:val="19EA69D3"/>
    <w:rsid w:val="19F61ACD"/>
    <w:rsid w:val="1A186B93"/>
    <w:rsid w:val="1A2C1F7B"/>
    <w:rsid w:val="1A40317A"/>
    <w:rsid w:val="1A44007D"/>
    <w:rsid w:val="1A7531C5"/>
    <w:rsid w:val="1AB238FD"/>
    <w:rsid w:val="1AB9053D"/>
    <w:rsid w:val="1AC856B8"/>
    <w:rsid w:val="1B121BC5"/>
    <w:rsid w:val="1B316788"/>
    <w:rsid w:val="1B4037B5"/>
    <w:rsid w:val="1B4F755D"/>
    <w:rsid w:val="1B7A1D0C"/>
    <w:rsid w:val="1B9C1DA0"/>
    <w:rsid w:val="1BA72D2C"/>
    <w:rsid w:val="1BA86B07"/>
    <w:rsid w:val="1BD10417"/>
    <w:rsid w:val="1BD81684"/>
    <w:rsid w:val="1C050673"/>
    <w:rsid w:val="1C1C2E90"/>
    <w:rsid w:val="1C2B1D59"/>
    <w:rsid w:val="1C3342CA"/>
    <w:rsid w:val="1C441BA7"/>
    <w:rsid w:val="1C6C0D4A"/>
    <w:rsid w:val="1C726E57"/>
    <w:rsid w:val="1C7A7125"/>
    <w:rsid w:val="1C896DFB"/>
    <w:rsid w:val="1C8B74F6"/>
    <w:rsid w:val="1C972EB8"/>
    <w:rsid w:val="1CD56436"/>
    <w:rsid w:val="1CDB5E21"/>
    <w:rsid w:val="1CE45EFB"/>
    <w:rsid w:val="1CE60E3B"/>
    <w:rsid w:val="1D1560D9"/>
    <w:rsid w:val="1D2D4134"/>
    <w:rsid w:val="1D4701F3"/>
    <w:rsid w:val="1D5A2811"/>
    <w:rsid w:val="1D6645BB"/>
    <w:rsid w:val="1D7904A7"/>
    <w:rsid w:val="1D870EF3"/>
    <w:rsid w:val="1D897445"/>
    <w:rsid w:val="1D8E7736"/>
    <w:rsid w:val="1DA31A7B"/>
    <w:rsid w:val="1DB442F5"/>
    <w:rsid w:val="1DB92713"/>
    <w:rsid w:val="1DD01285"/>
    <w:rsid w:val="1DDE4C43"/>
    <w:rsid w:val="1DEE2E98"/>
    <w:rsid w:val="1DF00B20"/>
    <w:rsid w:val="1E0B431F"/>
    <w:rsid w:val="1E4A6ECF"/>
    <w:rsid w:val="1E521ED7"/>
    <w:rsid w:val="1E5678AE"/>
    <w:rsid w:val="1EA27AAC"/>
    <w:rsid w:val="1EA778E0"/>
    <w:rsid w:val="1EAF72C1"/>
    <w:rsid w:val="1EDB34EC"/>
    <w:rsid w:val="1F105E32"/>
    <w:rsid w:val="1F216C20"/>
    <w:rsid w:val="1F3414F7"/>
    <w:rsid w:val="1F650DD5"/>
    <w:rsid w:val="1F6C3CA0"/>
    <w:rsid w:val="1F903EB4"/>
    <w:rsid w:val="1FA37307"/>
    <w:rsid w:val="1FAD13FF"/>
    <w:rsid w:val="1FB37397"/>
    <w:rsid w:val="1FC15221"/>
    <w:rsid w:val="1FD34EF5"/>
    <w:rsid w:val="2001502F"/>
    <w:rsid w:val="20194462"/>
    <w:rsid w:val="201D132D"/>
    <w:rsid w:val="204218B6"/>
    <w:rsid w:val="204E774C"/>
    <w:rsid w:val="20790B6E"/>
    <w:rsid w:val="20817159"/>
    <w:rsid w:val="20977486"/>
    <w:rsid w:val="20B470DB"/>
    <w:rsid w:val="20C2005D"/>
    <w:rsid w:val="20E50259"/>
    <w:rsid w:val="2123296A"/>
    <w:rsid w:val="21251AA0"/>
    <w:rsid w:val="214659BA"/>
    <w:rsid w:val="214967A0"/>
    <w:rsid w:val="21511EDF"/>
    <w:rsid w:val="215B2785"/>
    <w:rsid w:val="215B314C"/>
    <w:rsid w:val="215B5D6E"/>
    <w:rsid w:val="21841710"/>
    <w:rsid w:val="219A33C5"/>
    <w:rsid w:val="21A10147"/>
    <w:rsid w:val="21B6723E"/>
    <w:rsid w:val="21BD4441"/>
    <w:rsid w:val="21CF5AB6"/>
    <w:rsid w:val="21DF2DF1"/>
    <w:rsid w:val="21EE1ED7"/>
    <w:rsid w:val="220A69F3"/>
    <w:rsid w:val="22221403"/>
    <w:rsid w:val="22386FC4"/>
    <w:rsid w:val="22526814"/>
    <w:rsid w:val="22610AB3"/>
    <w:rsid w:val="22800C49"/>
    <w:rsid w:val="22AD7A79"/>
    <w:rsid w:val="22BD112B"/>
    <w:rsid w:val="22CD78BF"/>
    <w:rsid w:val="22EC589D"/>
    <w:rsid w:val="23654FAA"/>
    <w:rsid w:val="23846526"/>
    <w:rsid w:val="23A43CC0"/>
    <w:rsid w:val="23BC2119"/>
    <w:rsid w:val="23C31BF7"/>
    <w:rsid w:val="23C9067C"/>
    <w:rsid w:val="23D4788A"/>
    <w:rsid w:val="23FA5D4A"/>
    <w:rsid w:val="2422085F"/>
    <w:rsid w:val="245426A7"/>
    <w:rsid w:val="245C2922"/>
    <w:rsid w:val="24663EEB"/>
    <w:rsid w:val="2473182F"/>
    <w:rsid w:val="24745845"/>
    <w:rsid w:val="248240D8"/>
    <w:rsid w:val="255D533A"/>
    <w:rsid w:val="257608E8"/>
    <w:rsid w:val="25777359"/>
    <w:rsid w:val="259E70AC"/>
    <w:rsid w:val="25BE4FAB"/>
    <w:rsid w:val="25EC1B06"/>
    <w:rsid w:val="261169AF"/>
    <w:rsid w:val="262A082A"/>
    <w:rsid w:val="263A3E6B"/>
    <w:rsid w:val="265314EE"/>
    <w:rsid w:val="267D6331"/>
    <w:rsid w:val="26A625CD"/>
    <w:rsid w:val="26AD7BE4"/>
    <w:rsid w:val="26B7600F"/>
    <w:rsid w:val="26C8659A"/>
    <w:rsid w:val="26D65CE0"/>
    <w:rsid w:val="26DE1C4B"/>
    <w:rsid w:val="27094A7E"/>
    <w:rsid w:val="271F54E6"/>
    <w:rsid w:val="273371D9"/>
    <w:rsid w:val="274332AF"/>
    <w:rsid w:val="275906FD"/>
    <w:rsid w:val="27707B91"/>
    <w:rsid w:val="2788770C"/>
    <w:rsid w:val="278E43EF"/>
    <w:rsid w:val="27A11665"/>
    <w:rsid w:val="27B57691"/>
    <w:rsid w:val="27B8128F"/>
    <w:rsid w:val="27D44E90"/>
    <w:rsid w:val="27DC3F96"/>
    <w:rsid w:val="27F164C6"/>
    <w:rsid w:val="280A2ABE"/>
    <w:rsid w:val="28251F19"/>
    <w:rsid w:val="282D0283"/>
    <w:rsid w:val="283C20DB"/>
    <w:rsid w:val="28483108"/>
    <w:rsid w:val="287356C1"/>
    <w:rsid w:val="287652CC"/>
    <w:rsid w:val="287C04D3"/>
    <w:rsid w:val="28BC456F"/>
    <w:rsid w:val="28C32414"/>
    <w:rsid w:val="28DD5B7E"/>
    <w:rsid w:val="28E64007"/>
    <w:rsid w:val="29135BBD"/>
    <w:rsid w:val="29195AEA"/>
    <w:rsid w:val="293668C2"/>
    <w:rsid w:val="294B31ED"/>
    <w:rsid w:val="29615802"/>
    <w:rsid w:val="298202C7"/>
    <w:rsid w:val="29F534BF"/>
    <w:rsid w:val="2A3B20C3"/>
    <w:rsid w:val="2A7700A0"/>
    <w:rsid w:val="2A920024"/>
    <w:rsid w:val="2A967EF5"/>
    <w:rsid w:val="2AD042DB"/>
    <w:rsid w:val="2ADB382C"/>
    <w:rsid w:val="2AEC4B54"/>
    <w:rsid w:val="2B052F0F"/>
    <w:rsid w:val="2B1359A9"/>
    <w:rsid w:val="2B3F6622"/>
    <w:rsid w:val="2B5E5D7C"/>
    <w:rsid w:val="2B605CDF"/>
    <w:rsid w:val="2B613873"/>
    <w:rsid w:val="2B6510D0"/>
    <w:rsid w:val="2B8713A3"/>
    <w:rsid w:val="2BA47A11"/>
    <w:rsid w:val="2BE7507F"/>
    <w:rsid w:val="2BF136B3"/>
    <w:rsid w:val="2C01585B"/>
    <w:rsid w:val="2C5625E0"/>
    <w:rsid w:val="2C6766DA"/>
    <w:rsid w:val="2C7D20B7"/>
    <w:rsid w:val="2C882BF5"/>
    <w:rsid w:val="2C9F3A1D"/>
    <w:rsid w:val="2CC41EDA"/>
    <w:rsid w:val="2CFD6C90"/>
    <w:rsid w:val="2CFD7AD9"/>
    <w:rsid w:val="2D1A1DF0"/>
    <w:rsid w:val="2D2F5EAF"/>
    <w:rsid w:val="2D8A3628"/>
    <w:rsid w:val="2DAF0B00"/>
    <w:rsid w:val="2DD50683"/>
    <w:rsid w:val="2DE01687"/>
    <w:rsid w:val="2DE27D74"/>
    <w:rsid w:val="2E1E3781"/>
    <w:rsid w:val="2E6A0D58"/>
    <w:rsid w:val="2E876299"/>
    <w:rsid w:val="2EAC0250"/>
    <w:rsid w:val="2EB978A6"/>
    <w:rsid w:val="2EC40C31"/>
    <w:rsid w:val="2EC945C5"/>
    <w:rsid w:val="2ED9368E"/>
    <w:rsid w:val="2EE13BD3"/>
    <w:rsid w:val="2EEB138E"/>
    <w:rsid w:val="2EF700AC"/>
    <w:rsid w:val="2F0017D0"/>
    <w:rsid w:val="2F162A90"/>
    <w:rsid w:val="2F2E2B8C"/>
    <w:rsid w:val="2F4F3E08"/>
    <w:rsid w:val="2F530547"/>
    <w:rsid w:val="2F613903"/>
    <w:rsid w:val="2F7508B9"/>
    <w:rsid w:val="2F7725A0"/>
    <w:rsid w:val="2F9F51E3"/>
    <w:rsid w:val="2FD70034"/>
    <w:rsid w:val="301814D0"/>
    <w:rsid w:val="30800F9A"/>
    <w:rsid w:val="30A1674E"/>
    <w:rsid w:val="30B1146A"/>
    <w:rsid w:val="30C53F9F"/>
    <w:rsid w:val="30C70F7C"/>
    <w:rsid w:val="30D47F0D"/>
    <w:rsid w:val="30E92A0E"/>
    <w:rsid w:val="30EF6097"/>
    <w:rsid w:val="30F076EB"/>
    <w:rsid w:val="31266279"/>
    <w:rsid w:val="31527D00"/>
    <w:rsid w:val="31624CF5"/>
    <w:rsid w:val="31670BB9"/>
    <w:rsid w:val="31691E00"/>
    <w:rsid w:val="316B745A"/>
    <w:rsid w:val="31764D57"/>
    <w:rsid w:val="31957876"/>
    <w:rsid w:val="31BA7AF5"/>
    <w:rsid w:val="31BC6B01"/>
    <w:rsid w:val="31D431FE"/>
    <w:rsid w:val="31E3040E"/>
    <w:rsid w:val="31E50CCA"/>
    <w:rsid w:val="31F13B59"/>
    <w:rsid w:val="31F16E93"/>
    <w:rsid w:val="31FF5353"/>
    <w:rsid w:val="32051848"/>
    <w:rsid w:val="321B5E54"/>
    <w:rsid w:val="323E2400"/>
    <w:rsid w:val="32431A45"/>
    <w:rsid w:val="324E2F7C"/>
    <w:rsid w:val="32685173"/>
    <w:rsid w:val="326C79E4"/>
    <w:rsid w:val="328333B2"/>
    <w:rsid w:val="329707B3"/>
    <w:rsid w:val="32B04F7A"/>
    <w:rsid w:val="32B374E5"/>
    <w:rsid w:val="32B47041"/>
    <w:rsid w:val="32B530D3"/>
    <w:rsid w:val="32BA271A"/>
    <w:rsid w:val="32D637EF"/>
    <w:rsid w:val="32E16B5D"/>
    <w:rsid w:val="32EE5565"/>
    <w:rsid w:val="330F292D"/>
    <w:rsid w:val="33163C3F"/>
    <w:rsid w:val="3363589A"/>
    <w:rsid w:val="337612F9"/>
    <w:rsid w:val="338B4797"/>
    <w:rsid w:val="339D29BE"/>
    <w:rsid w:val="33B83CD1"/>
    <w:rsid w:val="33F36AFF"/>
    <w:rsid w:val="33F73587"/>
    <w:rsid w:val="34096E85"/>
    <w:rsid w:val="340D22A4"/>
    <w:rsid w:val="341E2A46"/>
    <w:rsid w:val="341E5658"/>
    <w:rsid w:val="3423775F"/>
    <w:rsid w:val="342C3CE8"/>
    <w:rsid w:val="344534D1"/>
    <w:rsid w:val="345531E3"/>
    <w:rsid w:val="34744B38"/>
    <w:rsid w:val="34750920"/>
    <w:rsid w:val="34C6774F"/>
    <w:rsid w:val="34F3640C"/>
    <w:rsid w:val="353817FF"/>
    <w:rsid w:val="356845D1"/>
    <w:rsid w:val="357D77CD"/>
    <w:rsid w:val="358479E3"/>
    <w:rsid w:val="3585507B"/>
    <w:rsid w:val="35A600BA"/>
    <w:rsid w:val="35E3708D"/>
    <w:rsid w:val="35E437CD"/>
    <w:rsid w:val="361D254C"/>
    <w:rsid w:val="36301C49"/>
    <w:rsid w:val="363E3D87"/>
    <w:rsid w:val="36862877"/>
    <w:rsid w:val="368B01CA"/>
    <w:rsid w:val="368D0C7F"/>
    <w:rsid w:val="369A1FFC"/>
    <w:rsid w:val="36AB11A4"/>
    <w:rsid w:val="36C83AD4"/>
    <w:rsid w:val="36DA3CE3"/>
    <w:rsid w:val="36E32273"/>
    <w:rsid w:val="36F13748"/>
    <w:rsid w:val="37092E1A"/>
    <w:rsid w:val="371F755F"/>
    <w:rsid w:val="3720618E"/>
    <w:rsid w:val="37254D62"/>
    <w:rsid w:val="373D25B1"/>
    <w:rsid w:val="37681543"/>
    <w:rsid w:val="3794731D"/>
    <w:rsid w:val="37A80E2C"/>
    <w:rsid w:val="37B6367C"/>
    <w:rsid w:val="37BB2911"/>
    <w:rsid w:val="37CC4C0D"/>
    <w:rsid w:val="37CD6D4D"/>
    <w:rsid w:val="37EA6A20"/>
    <w:rsid w:val="37FD4350"/>
    <w:rsid w:val="37FE596E"/>
    <w:rsid w:val="38144069"/>
    <w:rsid w:val="38245A59"/>
    <w:rsid w:val="38431666"/>
    <w:rsid w:val="3844419C"/>
    <w:rsid w:val="384918EA"/>
    <w:rsid w:val="385332D7"/>
    <w:rsid w:val="3869701B"/>
    <w:rsid w:val="386C350C"/>
    <w:rsid w:val="387231DC"/>
    <w:rsid w:val="38D4353B"/>
    <w:rsid w:val="38F02C9C"/>
    <w:rsid w:val="38FF23DB"/>
    <w:rsid w:val="390956C4"/>
    <w:rsid w:val="39472031"/>
    <w:rsid w:val="39553DEC"/>
    <w:rsid w:val="395A5B13"/>
    <w:rsid w:val="398F342A"/>
    <w:rsid w:val="39C813F9"/>
    <w:rsid w:val="39DD3AA6"/>
    <w:rsid w:val="3A2C65FF"/>
    <w:rsid w:val="3A381D97"/>
    <w:rsid w:val="3A3837D4"/>
    <w:rsid w:val="3A4F7895"/>
    <w:rsid w:val="3A61646C"/>
    <w:rsid w:val="3AA85DB7"/>
    <w:rsid w:val="3AB47C7B"/>
    <w:rsid w:val="3AC26CDF"/>
    <w:rsid w:val="3AE17D65"/>
    <w:rsid w:val="3AFB5F1B"/>
    <w:rsid w:val="3AFC0737"/>
    <w:rsid w:val="3B0D013F"/>
    <w:rsid w:val="3B222D89"/>
    <w:rsid w:val="3B247494"/>
    <w:rsid w:val="3B3E25EB"/>
    <w:rsid w:val="3B5749AE"/>
    <w:rsid w:val="3B917AB6"/>
    <w:rsid w:val="3B9264DE"/>
    <w:rsid w:val="3B941F38"/>
    <w:rsid w:val="3B9531AC"/>
    <w:rsid w:val="3B97283D"/>
    <w:rsid w:val="3BB07C3F"/>
    <w:rsid w:val="3BB12F99"/>
    <w:rsid w:val="3BC725A7"/>
    <w:rsid w:val="3C106C9A"/>
    <w:rsid w:val="3C1A76B7"/>
    <w:rsid w:val="3C1F4860"/>
    <w:rsid w:val="3C302B0E"/>
    <w:rsid w:val="3C426F28"/>
    <w:rsid w:val="3C590622"/>
    <w:rsid w:val="3CC94F01"/>
    <w:rsid w:val="3CCE5172"/>
    <w:rsid w:val="3CDA7125"/>
    <w:rsid w:val="3D062F4E"/>
    <w:rsid w:val="3D123A1F"/>
    <w:rsid w:val="3D2850A7"/>
    <w:rsid w:val="3D391E06"/>
    <w:rsid w:val="3D6D23E2"/>
    <w:rsid w:val="3D851D4B"/>
    <w:rsid w:val="3D873FEB"/>
    <w:rsid w:val="3DCC14D4"/>
    <w:rsid w:val="3DD47912"/>
    <w:rsid w:val="3DD93BFA"/>
    <w:rsid w:val="3DE90041"/>
    <w:rsid w:val="3DF70DFE"/>
    <w:rsid w:val="3E365A13"/>
    <w:rsid w:val="3E3867A3"/>
    <w:rsid w:val="3E3C2D99"/>
    <w:rsid w:val="3E4A0064"/>
    <w:rsid w:val="3E4D0107"/>
    <w:rsid w:val="3E52465E"/>
    <w:rsid w:val="3E55440C"/>
    <w:rsid w:val="3E577646"/>
    <w:rsid w:val="3E655211"/>
    <w:rsid w:val="3E7152E0"/>
    <w:rsid w:val="3E783E08"/>
    <w:rsid w:val="3E874D8E"/>
    <w:rsid w:val="3E950A72"/>
    <w:rsid w:val="3EA928B6"/>
    <w:rsid w:val="3ED35252"/>
    <w:rsid w:val="3EE50FAA"/>
    <w:rsid w:val="3F1429C5"/>
    <w:rsid w:val="3F4004C6"/>
    <w:rsid w:val="3F4960D4"/>
    <w:rsid w:val="3F5D4428"/>
    <w:rsid w:val="3F6372E6"/>
    <w:rsid w:val="3F8712A7"/>
    <w:rsid w:val="3F91563D"/>
    <w:rsid w:val="3F9970CC"/>
    <w:rsid w:val="3FB92975"/>
    <w:rsid w:val="3FED04FE"/>
    <w:rsid w:val="40075745"/>
    <w:rsid w:val="400823D1"/>
    <w:rsid w:val="402F565D"/>
    <w:rsid w:val="403E1BAC"/>
    <w:rsid w:val="407E6FD2"/>
    <w:rsid w:val="408F3FA3"/>
    <w:rsid w:val="40925FCF"/>
    <w:rsid w:val="409F466E"/>
    <w:rsid w:val="40A30CB3"/>
    <w:rsid w:val="41006CD9"/>
    <w:rsid w:val="4102229C"/>
    <w:rsid w:val="410A074F"/>
    <w:rsid w:val="41243524"/>
    <w:rsid w:val="41336E63"/>
    <w:rsid w:val="41397088"/>
    <w:rsid w:val="4142111E"/>
    <w:rsid w:val="417A12ED"/>
    <w:rsid w:val="41822ADA"/>
    <w:rsid w:val="41A36E1D"/>
    <w:rsid w:val="41FA0B32"/>
    <w:rsid w:val="41FC770B"/>
    <w:rsid w:val="42152B1F"/>
    <w:rsid w:val="4226588E"/>
    <w:rsid w:val="422D5330"/>
    <w:rsid w:val="42534D63"/>
    <w:rsid w:val="428E6AEE"/>
    <w:rsid w:val="42983B2F"/>
    <w:rsid w:val="42A215FC"/>
    <w:rsid w:val="42B03F39"/>
    <w:rsid w:val="42CC48E0"/>
    <w:rsid w:val="42EB15F2"/>
    <w:rsid w:val="43007F01"/>
    <w:rsid w:val="432D3D38"/>
    <w:rsid w:val="4336151F"/>
    <w:rsid w:val="43421EBE"/>
    <w:rsid w:val="43AC796F"/>
    <w:rsid w:val="43C267B6"/>
    <w:rsid w:val="43C77AA1"/>
    <w:rsid w:val="440F357F"/>
    <w:rsid w:val="44104038"/>
    <w:rsid w:val="442E1822"/>
    <w:rsid w:val="442F02AF"/>
    <w:rsid w:val="4434453B"/>
    <w:rsid w:val="44375FFC"/>
    <w:rsid w:val="4447181E"/>
    <w:rsid w:val="44672DBF"/>
    <w:rsid w:val="44BC5BF5"/>
    <w:rsid w:val="44BF38CD"/>
    <w:rsid w:val="44D067E9"/>
    <w:rsid w:val="44E8106B"/>
    <w:rsid w:val="450736CA"/>
    <w:rsid w:val="453469F9"/>
    <w:rsid w:val="45377D8E"/>
    <w:rsid w:val="45400C00"/>
    <w:rsid w:val="455C3EEA"/>
    <w:rsid w:val="455E443F"/>
    <w:rsid w:val="45B471E5"/>
    <w:rsid w:val="45BD0EC1"/>
    <w:rsid w:val="45C327F7"/>
    <w:rsid w:val="45F15247"/>
    <w:rsid w:val="46090758"/>
    <w:rsid w:val="4618258D"/>
    <w:rsid w:val="462D10FE"/>
    <w:rsid w:val="463A5097"/>
    <w:rsid w:val="46587495"/>
    <w:rsid w:val="46720861"/>
    <w:rsid w:val="46B62555"/>
    <w:rsid w:val="46C77C04"/>
    <w:rsid w:val="46DE0569"/>
    <w:rsid w:val="46FC20CF"/>
    <w:rsid w:val="4716127C"/>
    <w:rsid w:val="47176282"/>
    <w:rsid w:val="47324C93"/>
    <w:rsid w:val="47400248"/>
    <w:rsid w:val="475D12C0"/>
    <w:rsid w:val="47AF39F8"/>
    <w:rsid w:val="47BE4E44"/>
    <w:rsid w:val="47BF4BCB"/>
    <w:rsid w:val="48096E15"/>
    <w:rsid w:val="486062F9"/>
    <w:rsid w:val="48623B6C"/>
    <w:rsid w:val="487C2950"/>
    <w:rsid w:val="48C25EFF"/>
    <w:rsid w:val="48D6332C"/>
    <w:rsid w:val="48E26E64"/>
    <w:rsid w:val="49024963"/>
    <w:rsid w:val="490873D5"/>
    <w:rsid w:val="4924082F"/>
    <w:rsid w:val="492B24AA"/>
    <w:rsid w:val="49351B60"/>
    <w:rsid w:val="49437545"/>
    <w:rsid w:val="49623A7B"/>
    <w:rsid w:val="49777A4C"/>
    <w:rsid w:val="49873085"/>
    <w:rsid w:val="498D3AB4"/>
    <w:rsid w:val="499226F2"/>
    <w:rsid w:val="4996167B"/>
    <w:rsid w:val="49CA2AC0"/>
    <w:rsid w:val="49CD36E9"/>
    <w:rsid w:val="49DF5794"/>
    <w:rsid w:val="49E16556"/>
    <w:rsid w:val="4A0A1C93"/>
    <w:rsid w:val="4A7F38B1"/>
    <w:rsid w:val="4A8640EB"/>
    <w:rsid w:val="4AE451E0"/>
    <w:rsid w:val="4AF90F16"/>
    <w:rsid w:val="4B1450D4"/>
    <w:rsid w:val="4B1B390B"/>
    <w:rsid w:val="4B635E02"/>
    <w:rsid w:val="4BB5550C"/>
    <w:rsid w:val="4BE9747A"/>
    <w:rsid w:val="4C0A0C69"/>
    <w:rsid w:val="4C465B4F"/>
    <w:rsid w:val="4C4D1AEA"/>
    <w:rsid w:val="4C605B78"/>
    <w:rsid w:val="4C890572"/>
    <w:rsid w:val="4CAE53CF"/>
    <w:rsid w:val="4CB25E61"/>
    <w:rsid w:val="4CC31DBA"/>
    <w:rsid w:val="4CC73353"/>
    <w:rsid w:val="4CEC5503"/>
    <w:rsid w:val="4D025633"/>
    <w:rsid w:val="4D086EA3"/>
    <w:rsid w:val="4D1C70C9"/>
    <w:rsid w:val="4D417D88"/>
    <w:rsid w:val="4DC61948"/>
    <w:rsid w:val="4DC95E25"/>
    <w:rsid w:val="4DDF5298"/>
    <w:rsid w:val="4DF55E6C"/>
    <w:rsid w:val="4E0C56FA"/>
    <w:rsid w:val="4E3D100D"/>
    <w:rsid w:val="4E590F5F"/>
    <w:rsid w:val="4E5B4BEF"/>
    <w:rsid w:val="4E68563F"/>
    <w:rsid w:val="4E6A692F"/>
    <w:rsid w:val="4E7C282B"/>
    <w:rsid w:val="4EA6576F"/>
    <w:rsid w:val="4EBA0745"/>
    <w:rsid w:val="4EDF4447"/>
    <w:rsid w:val="4F2000A8"/>
    <w:rsid w:val="4F3C5890"/>
    <w:rsid w:val="4F76150B"/>
    <w:rsid w:val="4F8C5D98"/>
    <w:rsid w:val="4FBB29E3"/>
    <w:rsid w:val="4FF50276"/>
    <w:rsid w:val="50287815"/>
    <w:rsid w:val="50660416"/>
    <w:rsid w:val="506D306B"/>
    <w:rsid w:val="50733D13"/>
    <w:rsid w:val="50774184"/>
    <w:rsid w:val="507F1CA1"/>
    <w:rsid w:val="50982290"/>
    <w:rsid w:val="50A52B3F"/>
    <w:rsid w:val="50A851E0"/>
    <w:rsid w:val="50AE33F5"/>
    <w:rsid w:val="50F55FD8"/>
    <w:rsid w:val="510069FA"/>
    <w:rsid w:val="514729E1"/>
    <w:rsid w:val="514E0AC0"/>
    <w:rsid w:val="515341E8"/>
    <w:rsid w:val="516405FC"/>
    <w:rsid w:val="518A2FFE"/>
    <w:rsid w:val="51A76555"/>
    <w:rsid w:val="51AE6A95"/>
    <w:rsid w:val="51B425CA"/>
    <w:rsid w:val="51E07230"/>
    <w:rsid w:val="51F5295D"/>
    <w:rsid w:val="51F67B28"/>
    <w:rsid w:val="52160901"/>
    <w:rsid w:val="522326D5"/>
    <w:rsid w:val="522A1986"/>
    <w:rsid w:val="523650BF"/>
    <w:rsid w:val="52470B2F"/>
    <w:rsid w:val="524B3C5F"/>
    <w:rsid w:val="52563E89"/>
    <w:rsid w:val="526B59F0"/>
    <w:rsid w:val="52715A5B"/>
    <w:rsid w:val="527E264D"/>
    <w:rsid w:val="52960F77"/>
    <w:rsid w:val="52A8041A"/>
    <w:rsid w:val="52B83E1B"/>
    <w:rsid w:val="52C738C6"/>
    <w:rsid w:val="52CD0F98"/>
    <w:rsid w:val="52D63958"/>
    <w:rsid w:val="52DF39FD"/>
    <w:rsid w:val="52EC15B5"/>
    <w:rsid w:val="52EF097D"/>
    <w:rsid w:val="531B3D2C"/>
    <w:rsid w:val="53447F6C"/>
    <w:rsid w:val="53727F6E"/>
    <w:rsid w:val="53CE4D2C"/>
    <w:rsid w:val="53E06B1B"/>
    <w:rsid w:val="54033C3F"/>
    <w:rsid w:val="547B3A32"/>
    <w:rsid w:val="54B507AA"/>
    <w:rsid w:val="54BF669E"/>
    <w:rsid w:val="54CB7994"/>
    <w:rsid w:val="54CD5200"/>
    <w:rsid w:val="54CE111D"/>
    <w:rsid w:val="54D9717A"/>
    <w:rsid w:val="54DC1C36"/>
    <w:rsid w:val="54FE1A20"/>
    <w:rsid w:val="550E15D9"/>
    <w:rsid w:val="55173968"/>
    <w:rsid w:val="55360D5E"/>
    <w:rsid w:val="553B4AF9"/>
    <w:rsid w:val="554F244E"/>
    <w:rsid w:val="555273BC"/>
    <w:rsid w:val="555460FC"/>
    <w:rsid w:val="55606320"/>
    <w:rsid w:val="556F1E43"/>
    <w:rsid w:val="557E400B"/>
    <w:rsid w:val="55942DB4"/>
    <w:rsid w:val="55A0181E"/>
    <w:rsid w:val="55DE4570"/>
    <w:rsid w:val="55E82D96"/>
    <w:rsid w:val="55ED4DA8"/>
    <w:rsid w:val="55F4434C"/>
    <w:rsid w:val="560461E0"/>
    <w:rsid w:val="5629055E"/>
    <w:rsid w:val="562D53B3"/>
    <w:rsid w:val="562F46B0"/>
    <w:rsid w:val="564627AC"/>
    <w:rsid w:val="565D7E75"/>
    <w:rsid w:val="565F3E59"/>
    <w:rsid w:val="566852F0"/>
    <w:rsid w:val="56A05716"/>
    <w:rsid w:val="56A612D4"/>
    <w:rsid w:val="56E1716C"/>
    <w:rsid w:val="56F7236F"/>
    <w:rsid w:val="57220FD7"/>
    <w:rsid w:val="577F3468"/>
    <w:rsid w:val="578B3CAE"/>
    <w:rsid w:val="57964057"/>
    <w:rsid w:val="57B7238F"/>
    <w:rsid w:val="57BB364C"/>
    <w:rsid w:val="581A7C11"/>
    <w:rsid w:val="58481536"/>
    <w:rsid w:val="584D1162"/>
    <w:rsid w:val="586B3482"/>
    <w:rsid w:val="58782E7B"/>
    <w:rsid w:val="58916C6F"/>
    <w:rsid w:val="58C73905"/>
    <w:rsid w:val="59053716"/>
    <w:rsid w:val="59054F13"/>
    <w:rsid w:val="590E1BE2"/>
    <w:rsid w:val="591F5A83"/>
    <w:rsid w:val="5929147F"/>
    <w:rsid w:val="592B4D09"/>
    <w:rsid w:val="593E57B0"/>
    <w:rsid w:val="5949092E"/>
    <w:rsid w:val="59697405"/>
    <w:rsid w:val="597E0409"/>
    <w:rsid w:val="59960758"/>
    <w:rsid w:val="59A0666B"/>
    <w:rsid w:val="59A078CD"/>
    <w:rsid w:val="59B838E5"/>
    <w:rsid w:val="59E92333"/>
    <w:rsid w:val="5A0E0D7E"/>
    <w:rsid w:val="5A7C1CE3"/>
    <w:rsid w:val="5A8756A7"/>
    <w:rsid w:val="5A96594C"/>
    <w:rsid w:val="5AB60520"/>
    <w:rsid w:val="5ADA1891"/>
    <w:rsid w:val="5AF732B3"/>
    <w:rsid w:val="5B152D44"/>
    <w:rsid w:val="5B1D4786"/>
    <w:rsid w:val="5B426C04"/>
    <w:rsid w:val="5B524713"/>
    <w:rsid w:val="5B7766A6"/>
    <w:rsid w:val="5B83318D"/>
    <w:rsid w:val="5B8A39F4"/>
    <w:rsid w:val="5B900B27"/>
    <w:rsid w:val="5B916539"/>
    <w:rsid w:val="5BA73ED8"/>
    <w:rsid w:val="5BB64377"/>
    <w:rsid w:val="5BDC1555"/>
    <w:rsid w:val="5BFD60DB"/>
    <w:rsid w:val="5BFE250C"/>
    <w:rsid w:val="5C1C467B"/>
    <w:rsid w:val="5C244865"/>
    <w:rsid w:val="5C2F2809"/>
    <w:rsid w:val="5C2F41B9"/>
    <w:rsid w:val="5C3A1D40"/>
    <w:rsid w:val="5C613F1E"/>
    <w:rsid w:val="5C7A3210"/>
    <w:rsid w:val="5C91281F"/>
    <w:rsid w:val="5C98216D"/>
    <w:rsid w:val="5C9A1DF7"/>
    <w:rsid w:val="5CB9389E"/>
    <w:rsid w:val="5CBB12A9"/>
    <w:rsid w:val="5CBD100C"/>
    <w:rsid w:val="5CBD7268"/>
    <w:rsid w:val="5D174A6A"/>
    <w:rsid w:val="5D5102B0"/>
    <w:rsid w:val="5D5675E8"/>
    <w:rsid w:val="5D5F0520"/>
    <w:rsid w:val="5D602662"/>
    <w:rsid w:val="5D644A00"/>
    <w:rsid w:val="5D7D48AF"/>
    <w:rsid w:val="5DC12FB7"/>
    <w:rsid w:val="5DEE0B6A"/>
    <w:rsid w:val="5DF14F5D"/>
    <w:rsid w:val="5DF56729"/>
    <w:rsid w:val="5DF613F0"/>
    <w:rsid w:val="5DFE51F5"/>
    <w:rsid w:val="5E0A2877"/>
    <w:rsid w:val="5E255460"/>
    <w:rsid w:val="5E4F7795"/>
    <w:rsid w:val="5E9C3F95"/>
    <w:rsid w:val="5E9D0DCD"/>
    <w:rsid w:val="5EB12466"/>
    <w:rsid w:val="5EB312BA"/>
    <w:rsid w:val="5EC33067"/>
    <w:rsid w:val="5ECA4A21"/>
    <w:rsid w:val="5EF720E5"/>
    <w:rsid w:val="5EF92D16"/>
    <w:rsid w:val="5F0524CA"/>
    <w:rsid w:val="5F0972B2"/>
    <w:rsid w:val="5F682C9F"/>
    <w:rsid w:val="5F6B0824"/>
    <w:rsid w:val="5F882426"/>
    <w:rsid w:val="5FA9386E"/>
    <w:rsid w:val="5FBA3AD9"/>
    <w:rsid w:val="5FC05A1A"/>
    <w:rsid w:val="5FD46177"/>
    <w:rsid w:val="5FD66EAB"/>
    <w:rsid w:val="5FF45AB2"/>
    <w:rsid w:val="601F6AF4"/>
    <w:rsid w:val="604962E2"/>
    <w:rsid w:val="604C2439"/>
    <w:rsid w:val="605136BE"/>
    <w:rsid w:val="60632140"/>
    <w:rsid w:val="6072666A"/>
    <w:rsid w:val="60893557"/>
    <w:rsid w:val="6095145D"/>
    <w:rsid w:val="60A8733A"/>
    <w:rsid w:val="60C33143"/>
    <w:rsid w:val="60C52ECD"/>
    <w:rsid w:val="60C74F4C"/>
    <w:rsid w:val="60D302AC"/>
    <w:rsid w:val="612E42A1"/>
    <w:rsid w:val="613C52E9"/>
    <w:rsid w:val="614A5785"/>
    <w:rsid w:val="61560D1C"/>
    <w:rsid w:val="6159789E"/>
    <w:rsid w:val="616A7604"/>
    <w:rsid w:val="617E32A4"/>
    <w:rsid w:val="618755C4"/>
    <w:rsid w:val="6192667B"/>
    <w:rsid w:val="619B16A1"/>
    <w:rsid w:val="61E50FFF"/>
    <w:rsid w:val="61E750D8"/>
    <w:rsid w:val="61F243AD"/>
    <w:rsid w:val="61FA3992"/>
    <w:rsid w:val="62302F77"/>
    <w:rsid w:val="623F751C"/>
    <w:rsid w:val="626F2224"/>
    <w:rsid w:val="6280567D"/>
    <w:rsid w:val="629A73B8"/>
    <w:rsid w:val="629A7628"/>
    <w:rsid w:val="629C0AE4"/>
    <w:rsid w:val="62A6152C"/>
    <w:rsid w:val="62E20E51"/>
    <w:rsid w:val="62E32624"/>
    <w:rsid w:val="62F169CA"/>
    <w:rsid w:val="630B24FC"/>
    <w:rsid w:val="630E2F09"/>
    <w:rsid w:val="6318537D"/>
    <w:rsid w:val="633E6C69"/>
    <w:rsid w:val="63752E69"/>
    <w:rsid w:val="637B56A9"/>
    <w:rsid w:val="63B46B6E"/>
    <w:rsid w:val="63E9650E"/>
    <w:rsid w:val="63F843D5"/>
    <w:rsid w:val="64104F92"/>
    <w:rsid w:val="6428517E"/>
    <w:rsid w:val="64417639"/>
    <w:rsid w:val="64773367"/>
    <w:rsid w:val="647B0B6A"/>
    <w:rsid w:val="648335A7"/>
    <w:rsid w:val="64914293"/>
    <w:rsid w:val="64B81794"/>
    <w:rsid w:val="64E36FB1"/>
    <w:rsid w:val="64E42D06"/>
    <w:rsid w:val="65200D3E"/>
    <w:rsid w:val="65681B00"/>
    <w:rsid w:val="65AE51D0"/>
    <w:rsid w:val="65C62947"/>
    <w:rsid w:val="65FF1E89"/>
    <w:rsid w:val="664812D2"/>
    <w:rsid w:val="6657604D"/>
    <w:rsid w:val="66590632"/>
    <w:rsid w:val="666812F3"/>
    <w:rsid w:val="66883193"/>
    <w:rsid w:val="6689768E"/>
    <w:rsid w:val="669F3222"/>
    <w:rsid w:val="66CA4485"/>
    <w:rsid w:val="66D00687"/>
    <w:rsid w:val="66E873D9"/>
    <w:rsid w:val="66F979C6"/>
    <w:rsid w:val="671679CF"/>
    <w:rsid w:val="6721707C"/>
    <w:rsid w:val="6722349C"/>
    <w:rsid w:val="6743518C"/>
    <w:rsid w:val="675A2785"/>
    <w:rsid w:val="67820F84"/>
    <w:rsid w:val="67A36984"/>
    <w:rsid w:val="67CE4318"/>
    <w:rsid w:val="67CF6646"/>
    <w:rsid w:val="67FC4A93"/>
    <w:rsid w:val="68140442"/>
    <w:rsid w:val="68150F45"/>
    <w:rsid w:val="68217C5A"/>
    <w:rsid w:val="6834410B"/>
    <w:rsid w:val="68395501"/>
    <w:rsid w:val="683A13DB"/>
    <w:rsid w:val="683A7490"/>
    <w:rsid w:val="684C00E2"/>
    <w:rsid w:val="68532819"/>
    <w:rsid w:val="685A636E"/>
    <w:rsid w:val="6860625A"/>
    <w:rsid w:val="68783859"/>
    <w:rsid w:val="68837E07"/>
    <w:rsid w:val="688A2F76"/>
    <w:rsid w:val="689837F3"/>
    <w:rsid w:val="68A33E7D"/>
    <w:rsid w:val="68AE635D"/>
    <w:rsid w:val="68B2170C"/>
    <w:rsid w:val="68D8345C"/>
    <w:rsid w:val="68EA1FA3"/>
    <w:rsid w:val="6904361C"/>
    <w:rsid w:val="692559AF"/>
    <w:rsid w:val="694F495F"/>
    <w:rsid w:val="695545AE"/>
    <w:rsid w:val="695E44C8"/>
    <w:rsid w:val="696518BE"/>
    <w:rsid w:val="698D6CA4"/>
    <w:rsid w:val="698F75ED"/>
    <w:rsid w:val="699C0F7C"/>
    <w:rsid w:val="69C91B5E"/>
    <w:rsid w:val="69D42764"/>
    <w:rsid w:val="69D47E26"/>
    <w:rsid w:val="69DB06B2"/>
    <w:rsid w:val="69E34983"/>
    <w:rsid w:val="69F25564"/>
    <w:rsid w:val="6A0A30E9"/>
    <w:rsid w:val="6A0E4B40"/>
    <w:rsid w:val="6A13074F"/>
    <w:rsid w:val="6A24505E"/>
    <w:rsid w:val="6A336CAE"/>
    <w:rsid w:val="6A434574"/>
    <w:rsid w:val="6A6B2963"/>
    <w:rsid w:val="6AAD12EB"/>
    <w:rsid w:val="6AED4D1B"/>
    <w:rsid w:val="6AF9711C"/>
    <w:rsid w:val="6B252E1D"/>
    <w:rsid w:val="6B3140C3"/>
    <w:rsid w:val="6B3C53EB"/>
    <w:rsid w:val="6B3E3254"/>
    <w:rsid w:val="6B47011B"/>
    <w:rsid w:val="6B716CF9"/>
    <w:rsid w:val="6B742E64"/>
    <w:rsid w:val="6B9C64A0"/>
    <w:rsid w:val="6BA03060"/>
    <w:rsid w:val="6BD01C8E"/>
    <w:rsid w:val="6C03101C"/>
    <w:rsid w:val="6C0F2B4F"/>
    <w:rsid w:val="6C1062FC"/>
    <w:rsid w:val="6C1E0924"/>
    <w:rsid w:val="6C262A5B"/>
    <w:rsid w:val="6C5E0E1D"/>
    <w:rsid w:val="6C644F6B"/>
    <w:rsid w:val="6C7655F5"/>
    <w:rsid w:val="6C971785"/>
    <w:rsid w:val="6CBE4F21"/>
    <w:rsid w:val="6CCF196E"/>
    <w:rsid w:val="6D1A3962"/>
    <w:rsid w:val="6D302621"/>
    <w:rsid w:val="6D380303"/>
    <w:rsid w:val="6D862A53"/>
    <w:rsid w:val="6D9445E9"/>
    <w:rsid w:val="6DE769BA"/>
    <w:rsid w:val="6E13188F"/>
    <w:rsid w:val="6E1502EF"/>
    <w:rsid w:val="6E223845"/>
    <w:rsid w:val="6E271261"/>
    <w:rsid w:val="6E3932AA"/>
    <w:rsid w:val="6E3D68CF"/>
    <w:rsid w:val="6E4334D8"/>
    <w:rsid w:val="6E692475"/>
    <w:rsid w:val="6E6A3CB3"/>
    <w:rsid w:val="6E6C30BF"/>
    <w:rsid w:val="6E6F78CB"/>
    <w:rsid w:val="6EA31078"/>
    <w:rsid w:val="6EB06C17"/>
    <w:rsid w:val="6EB450CC"/>
    <w:rsid w:val="6EBA754A"/>
    <w:rsid w:val="6ED82997"/>
    <w:rsid w:val="6EEE64A6"/>
    <w:rsid w:val="6F005405"/>
    <w:rsid w:val="6F020534"/>
    <w:rsid w:val="6F0D7F20"/>
    <w:rsid w:val="6F1C4982"/>
    <w:rsid w:val="6F2B2650"/>
    <w:rsid w:val="6F3A58E5"/>
    <w:rsid w:val="6F490999"/>
    <w:rsid w:val="6F543B40"/>
    <w:rsid w:val="6F673834"/>
    <w:rsid w:val="6F855329"/>
    <w:rsid w:val="6F915F3E"/>
    <w:rsid w:val="6FA55B03"/>
    <w:rsid w:val="6FC43A11"/>
    <w:rsid w:val="6FF11878"/>
    <w:rsid w:val="6FF958F6"/>
    <w:rsid w:val="7001429B"/>
    <w:rsid w:val="701755BF"/>
    <w:rsid w:val="701A730D"/>
    <w:rsid w:val="705158E6"/>
    <w:rsid w:val="709D604E"/>
    <w:rsid w:val="70C76129"/>
    <w:rsid w:val="70DA0D56"/>
    <w:rsid w:val="70EB6EA3"/>
    <w:rsid w:val="71203D41"/>
    <w:rsid w:val="713B3BFC"/>
    <w:rsid w:val="7153788C"/>
    <w:rsid w:val="71553C7C"/>
    <w:rsid w:val="719B3F62"/>
    <w:rsid w:val="71B7242D"/>
    <w:rsid w:val="71CD5DCF"/>
    <w:rsid w:val="71CD7140"/>
    <w:rsid w:val="71CD7566"/>
    <w:rsid w:val="71EB16E4"/>
    <w:rsid w:val="720E3E52"/>
    <w:rsid w:val="728A4D07"/>
    <w:rsid w:val="72AA4B51"/>
    <w:rsid w:val="72B908C8"/>
    <w:rsid w:val="72D12C4B"/>
    <w:rsid w:val="72D371CA"/>
    <w:rsid w:val="72DE3343"/>
    <w:rsid w:val="72DF65A4"/>
    <w:rsid w:val="73146F43"/>
    <w:rsid w:val="731D181A"/>
    <w:rsid w:val="73383B77"/>
    <w:rsid w:val="73616BAA"/>
    <w:rsid w:val="73750AC4"/>
    <w:rsid w:val="73850730"/>
    <w:rsid w:val="73897AA1"/>
    <w:rsid w:val="73A83D70"/>
    <w:rsid w:val="73F74C2D"/>
    <w:rsid w:val="744762CA"/>
    <w:rsid w:val="747D22A9"/>
    <w:rsid w:val="749626DA"/>
    <w:rsid w:val="74AC23B4"/>
    <w:rsid w:val="74AE4B67"/>
    <w:rsid w:val="74B8276C"/>
    <w:rsid w:val="74B85B9B"/>
    <w:rsid w:val="74B900F4"/>
    <w:rsid w:val="74D32E21"/>
    <w:rsid w:val="74E446AC"/>
    <w:rsid w:val="74FE032E"/>
    <w:rsid w:val="75047220"/>
    <w:rsid w:val="7506016A"/>
    <w:rsid w:val="7516612A"/>
    <w:rsid w:val="752C7B1A"/>
    <w:rsid w:val="75487D28"/>
    <w:rsid w:val="75807138"/>
    <w:rsid w:val="758D4B26"/>
    <w:rsid w:val="759D7526"/>
    <w:rsid w:val="75A65F54"/>
    <w:rsid w:val="75E450A8"/>
    <w:rsid w:val="760A24BD"/>
    <w:rsid w:val="76357C43"/>
    <w:rsid w:val="76664B45"/>
    <w:rsid w:val="76721948"/>
    <w:rsid w:val="768A6AE6"/>
    <w:rsid w:val="769845EC"/>
    <w:rsid w:val="76A33446"/>
    <w:rsid w:val="76CC10A5"/>
    <w:rsid w:val="77053280"/>
    <w:rsid w:val="77136A4F"/>
    <w:rsid w:val="772B3EC9"/>
    <w:rsid w:val="773C17F0"/>
    <w:rsid w:val="775B7F03"/>
    <w:rsid w:val="775F6910"/>
    <w:rsid w:val="77981F0C"/>
    <w:rsid w:val="77A43888"/>
    <w:rsid w:val="77A717BE"/>
    <w:rsid w:val="77C815F4"/>
    <w:rsid w:val="77CC0C26"/>
    <w:rsid w:val="77F33042"/>
    <w:rsid w:val="77F90CC6"/>
    <w:rsid w:val="780E3BF9"/>
    <w:rsid w:val="780F7FE2"/>
    <w:rsid w:val="7815558C"/>
    <w:rsid w:val="785A7390"/>
    <w:rsid w:val="78805BF4"/>
    <w:rsid w:val="78A00015"/>
    <w:rsid w:val="78A12745"/>
    <w:rsid w:val="78A73082"/>
    <w:rsid w:val="78D25B79"/>
    <w:rsid w:val="78F60287"/>
    <w:rsid w:val="78FB6069"/>
    <w:rsid w:val="79147BE3"/>
    <w:rsid w:val="793C56A7"/>
    <w:rsid w:val="7940318D"/>
    <w:rsid w:val="7956163C"/>
    <w:rsid w:val="79595060"/>
    <w:rsid w:val="795C1D42"/>
    <w:rsid w:val="79707E3C"/>
    <w:rsid w:val="79C12364"/>
    <w:rsid w:val="79D96913"/>
    <w:rsid w:val="79E40FD5"/>
    <w:rsid w:val="79E87235"/>
    <w:rsid w:val="7A08474F"/>
    <w:rsid w:val="7A085015"/>
    <w:rsid w:val="7A246289"/>
    <w:rsid w:val="7A3C1952"/>
    <w:rsid w:val="7A547E22"/>
    <w:rsid w:val="7A5E5AC1"/>
    <w:rsid w:val="7A676B8D"/>
    <w:rsid w:val="7A7C10C8"/>
    <w:rsid w:val="7A9C4C3B"/>
    <w:rsid w:val="7AAA0A30"/>
    <w:rsid w:val="7AAE337F"/>
    <w:rsid w:val="7B0D5E3F"/>
    <w:rsid w:val="7B3F0480"/>
    <w:rsid w:val="7B572F1C"/>
    <w:rsid w:val="7BAF7A66"/>
    <w:rsid w:val="7BB51CE6"/>
    <w:rsid w:val="7BCF5558"/>
    <w:rsid w:val="7C021788"/>
    <w:rsid w:val="7C056864"/>
    <w:rsid w:val="7C170558"/>
    <w:rsid w:val="7C29623F"/>
    <w:rsid w:val="7C3845C2"/>
    <w:rsid w:val="7C3A20FF"/>
    <w:rsid w:val="7C3F244F"/>
    <w:rsid w:val="7C443BF0"/>
    <w:rsid w:val="7C4C67EA"/>
    <w:rsid w:val="7C4E6460"/>
    <w:rsid w:val="7C9C547E"/>
    <w:rsid w:val="7C9F138C"/>
    <w:rsid w:val="7CAA68B3"/>
    <w:rsid w:val="7CC37B92"/>
    <w:rsid w:val="7CD1226A"/>
    <w:rsid w:val="7CD603C0"/>
    <w:rsid w:val="7CE44B81"/>
    <w:rsid w:val="7CE66A13"/>
    <w:rsid w:val="7D034402"/>
    <w:rsid w:val="7D0C5EF1"/>
    <w:rsid w:val="7D160CCB"/>
    <w:rsid w:val="7D2E497C"/>
    <w:rsid w:val="7D3D3D01"/>
    <w:rsid w:val="7D506829"/>
    <w:rsid w:val="7D521C34"/>
    <w:rsid w:val="7DCA0AC3"/>
    <w:rsid w:val="7DD455FA"/>
    <w:rsid w:val="7DDB0CC4"/>
    <w:rsid w:val="7E1D3E75"/>
    <w:rsid w:val="7E4D3C0F"/>
    <w:rsid w:val="7E503A85"/>
    <w:rsid w:val="7E5723F7"/>
    <w:rsid w:val="7E931F97"/>
    <w:rsid w:val="7E9F6EE3"/>
    <w:rsid w:val="7EAF7695"/>
    <w:rsid w:val="7EC0209D"/>
    <w:rsid w:val="7F336DA3"/>
    <w:rsid w:val="7F6A3B74"/>
    <w:rsid w:val="7F6C1049"/>
    <w:rsid w:val="7F72242C"/>
    <w:rsid w:val="7FB06BEB"/>
    <w:rsid w:val="7FB1634C"/>
    <w:rsid w:val="7FDF6A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2"/>
      <o:rules v:ext="edit">
        <o:r id="V:Rule4" type="connector" idref="#_x0000_s2055"/>
        <o:r id="V:Rule5" type="connector" idref="#_x0000_s2053"/>
        <o:r id="V:Rule6" type="connector" idref="#_x0000_s20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DEB"/>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236DEB"/>
    <w:pPr>
      <w:tabs>
        <w:tab w:val="center" w:pos="4153"/>
        <w:tab w:val="right" w:pos="8306"/>
      </w:tabs>
      <w:snapToGrid w:val="0"/>
      <w:jc w:val="left"/>
    </w:pPr>
    <w:rPr>
      <w:sz w:val="18"/>
      <w:szCs w:val="18"/>
    </w:rPr>
  </w:style>
  <w:style w:type="paragraph" w:styleId="a4">
    <w:name w:val="header"/>
    <w:basedOn w:val="a"/>
    <w:link w:val="Char0"/>
    <w:rsid w:val="00236DEB"/>
    <w:pPr>
      <w:pBdr>
        <w:bottom w:val="single" w:sz="6" w:space="1" w:color="auto"/>
      </w:pBdr>
      <w:tabs>
        <w:tab w:val="center" w:pos="4153"/>
        <w:tab w:val="right" w:pos="8306"/>
      </w:tabs>
      <w:snapToGrid w:val="0"/>
      <w:jc w:val="center"/>
    </w:pPr>
    <w:rPr>
      <w:sz w:val="18"/>
      <w:szCs w:val="18"/>
    </w:rPr>
  </w:style>
  <w:style w:type="table" w:styleId="a5">
    <w:name w:val="Table Grid"/>
    <w:basedOn w:val="a1"/>
    <w:qFormat/>
    <w:rsid w:val="00236DE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rsid w:val="00236DEB"/>
    <w:pPr>
      <w:widowControl/>
      <w:spacing w:after="160" w:line="240" w:lineRule="exact"/>
      <w:jc w:val="left"/>
    </w:pPr>
    <w:rPr>
      <w:rFonts w:ascii="Verdana" w:hAnsi="Verdana" w:cs="Verdana"/>
      <w:snapToGrid w:val="0"/>
      <w:sz w:val="24"/>
      <w:szCs w:val="21"/>
      <w:lang w:eastAsia="en-US"/>
    </w:rPr>
  </w:style>
  <w:style w:type="character" w:customStyle="1" w:styleId="apple-style-span">
    <w:name w:val="apple-style-span"/>
    <w:basedOn w:val="a0"/>
    <w:qFormat/>
    <w:rsid w:val="00236DEB"/>
  </w:style>
  <w:style w:type="paragraph" w:styleId="a6">
    <w:name w:val="List Paragraph"/>
    <w:basedOn w:val="a"/>
    <w:uiPriority w:val="34"/>
    <w:qFormat/>
    <w:rsid w:val="00236DEB"/>
    <w:pPr>
      <w:ind w:firstLineChars="200" w:firstLine="420"/>
    </w:pPr>
    <w:rPr>
      <w:rFonts w:ascii="Calibri" w:eastAsia="宋体" w:hAnsi="Calibri"/>
    </w:rPr>
  </w:style>
  <w:style w:type="character" w:customStyle="1" w:styleId="a7">
    <w:name w:val="发往单位"/>
    <w:basedOn w:val="a0"/>
    <w:qFormat/>
    <w:rsid w:val="00236DEB"/>
    <w:rPr>
      <w:rFonts w:ascii="仿宋_GB2312"/>
    </w:rPr>
  </w:style>
  <w:style w:type="character" w:customStyle="1" w:styleId="font11">
    <w:name w:val="font11"/>
    <w:basedOn w:val="a0"/>
    <w:rsid w:val="00236DEB"/>
    <w:rPr>
      <w:rFonts w:ascii="宋体" w:eastAsia="宋体" w:hAnsi="宋体" w:cs="宋体" w:hint="eastAsia"/>
      <w:color w:val="000000"/>
      <w:sz w:val="18"/>
      <w:szCs w:val="18"/>
      <w:u w:val="none"/>
    </w:rPr>
  </w:style>
  <w:style w:type="character" w:customStyle="1" w:styleId="Char0">
    <w:name w:val="页眉 Char"/>
    <w:basedOn w:val="a0"/>
    <w:link w:val="a4"/>
    <w:rsid w:val="00236DEB"/>
    <w:rPr>
      <w:rFonts w:eastAsia="仿宋_GB2312"/>
      <w:kern w:val="2"/>
      <w:sz w:val="18"/>
      <w:szCs w:val="18"/>
    </w:rPr>
  </w:style>
  <w:style w:type="character" w:customStyle="1" w:styleId="Char">
    <w:name w:val="页脚 Char"/>
    <w:basedOn w:val="a0"/>
    <w:link w:val="a3"/>
    <w:rsid w:val="00236DEB"/>
    <w:rPr>
      <w:rFonts w:eastAsia="仿宋_GB2312"/>
      <w:kern w:val="2"/>
      <w:sz w:val="18"/>
      <w:szCs w:val="18"/>
    </w:rPr>
  </w:style>
  <w:style w:type="paragraph" w:styleId="a8">
    <w:name w:val="Date"/>
    <w:basedOn w:val="a"/>
    <w:next w:val="a"/>
    <w:link w:val="Char1"/>
    <w:semiHidden/>
    <w:unhideWhenUsed/>
    <w:rsid w:val="0023073C"/>
    <w:pPr>
      <w:ind w:leftChars="2500" w:left="100"/>
    </w:pPr>
  </w:style>
  <w:style w:type="character" w:customStyle="1" w:styleId="Char1">
    <w:name w:val="日期 Char"/>
    <w:basedOn w:val="a0"/>
    <w:link w:val="a8"/>
    <w:semiHidden/>
    <w:rsid w:val="0023073C"/>
    <w:rPr>
      <w:rFonts w:eastAsia="仿宋_GB2312"/>
      <w:kern w:val="2"/>
      <w:sz w:val="32"/>
      <w:szCs w:val="22"/>
    </w:rPr>
  </w:style>
</w:styles>
</file>

<file path=word/webSettings.xml><?xml version="1.0" encoding="utf-8"?>
<w:webSettings xmlns:r="http://schemas.openxmlformats.org/officeDocument/2006/relationships" xmlns:w="http://schemas.openxmlformats.org/wordprocessingml/2006/main">
  <w:divs>
    <w:div w:id="1633511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F0D171-D032-4C28-9C53-3F9EC7E05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20</Pages>
  <Words>1569</Words>
  <Characters>8948</Characters>
  <Application>Microsoft Office Word</Application>
  <DocSecurity>0</DocSecurity>
  <Lines>74</Lines>
  <Paragraphs>20</Paragraphs>
  <ScaleCrop>false</ScaleCrop>
  <Company/>
  <LinksUpToDate>false</LinksUpToDate>
  <CharactersWithSpaces>10497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46</cp:revision>
  <dcterms:created xsi:type="dcterms:W3CDTF">2018-05-03T03:26:00Z</dcterms:created>
  <dcterms:modified xsi:type="dcterms:W3CDTF">2019-09-29T01:28:00Z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